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4" w:rsidRDefault="00734454" w:rsidP="00734454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734454" w:rsidRPr="008704E1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sz w:val="52"/>
          <w:szCs w:val="52"/>
        </w:rPr>
      </w:pPr>
      <w:r w:rsidRPr="008704E1">
        <w:rPr>
          <w:rStyle w:val="a4"/>
          <w:rFonts w:ascii="Monotype Corsiva" w:hAnsi="Monotype Corsiva"/>
          <w:i/>
          <w:sz w:val="52"/>
          <w:szCs w:val="52"/>
        </w:rPr>
        <w:t>МКОУ «</w:t>
      </w:r>
      <w:proofErr w:type="spellStart"/>
      <w:r w:rsidR="008704E1" w:rsidRPr="008704E1">
        <w:rPr>
          <w:rStyle w:val="a4"/>
          <w:rFonts w:ascii="Monotype Corsiva" w:hAnsi="Monotype Corsiva"/>
          <w:i/>
          <w:sz w:val="52"/>
          <w:szCs w:val="52"/>
        </w:rPr>
        <w:t>Каршинская</w:t>
      </w:r>
      <w:proofErr w:type="spellEnd"/>
      <w:r w:rsidR="008704E1" w:rsidRPr="008704E1">
        <w:rPr>
          <w:rStyle w:val="a4"/>
          <w:rFonts w:ascii="Monotype Corsiva" w:hAnsi="Monotype Corsiva"/>
          <w:i/>
          <w:sz w:val="52"/>
          <w:szCs w:val="52"/>
        </w:rPr>
        <w:t xml:space="preserve"> СОШ</w:t>
      </w:r>
      <w:r w:rsidRPr="008704E1">
        <w:rPr>
          <w:rStyle w:val="a4"/>
          <w:rFonts w:ascii="Monotype Corsiva" w:hAnsi="Monotype Corsiva"/>
          <w:i/>
          <w:sz w:val="52"/>
          <w:szCs w:val="52"/>
        </w:rPr>
        <w:t>»</w:t>
      </w:r>
    </w:p>
    <w:p w:rsidR="00734454" w:rsidRPr="00AD446F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sz w:val="48"/>
          <w:szCs w:val="48"/>
        </w:rPr>
      </w:pPr>
    </w:p>
    <w:p w:rsidR="00734454" w:rsidRPr="008704E1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sz w:val="48"/>
          <w:szCs w:val="48"/>
        </w:rPr>
      </w:pPr>
      <w:bookmarkStart w:id="0" w:name="_GoBack"/>
      <w:bookmarkEnd w:id="0"/>
      <w:r w:rsidRPr="008704E1">
        <w:rPr>
          <w:rStyle w:val="a4"/>
          <w:rFonts w:ascii="Monotype Corsiva" w:hAnsi="Monotype Corsiva"/>
          <w:i/>
          <w:sz w:val="48"/>
          <w:szCs w:val="48"/>
        </w:rPr>
        <w:t>Открытый урок информатики</w:t>
      </w:r>
    </w:p>
    <w:p w:rsidR="00734454" w:rsidRPr="008704E1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sz w:val="56"/>
          <w:szCs w:val="56"/>
        </w:rPr>
      </w:pPr>
      <w:r w:rsidRPr="008704E1">
        <w:rPr>
          <w:rStyle w:val="a4"/>
          <w:rFonts w:ascii="Monotype Corsiva" w:hAnsi="Monotype Corsiva"/>
          <w:i/>
          <w:sz w:val="56"/>
          <w:szCs w:val="56"/>
        </w:rPr>
        <w:t xml:space="preserve"> в </w:t>
      </w:r>
      <w:r w:rsidRPr="008704E1">
        <w:rPr>
          <w:rStyle w:val="a4"/>
          <w:rFonts w:ascii="Monotype Corsiva" w:hAnsi="Monotype Corsiva"/>
          <w:i/>
          <w:sz w:val="72"/>
          <w:szCs w:val="72"/>
        </w:rPr>
        <w:t xml:space="preserve">7 </w:t>
      </w:r>
      <w:r w:rsidRPr="008704E1">
        <w:rPr>
          <w:rStyle w:val="a4"/>
          <w:rFonts w:ascii="Monotype Corsiva" w:hAnsi="Monotype Corsiva"/>
          <w:i/>
          <w:sz w:val="56"/>
          <w:szCs w:val="56"/>
        </w:rPr>
        <w:t>классе</w:t>
      </w:r>
    </w:p>
    <w:p w:rsidR="00734454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color w:val="984806"/>
          <w:sz w:val="56"/>
          <w:szCs w:val="56"/>
        </w:rPr>
      </w:pPr>
    </w:p>
    <w:p w:rsidR="00734454" w:rsidRPr="00AD446F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color w:val="984806"/>
          <w:sz w:val="56"/>
          <w:szCs w:val="56"/>
        </w:rPr>
      </w:pPr>
    </w:p>
    <w:p w:rsidR="00734454" w:rsidRDefault="00734454" w:rsidP="00734454">
      <w:pPr>
        <w:pStyle w:val="a3"/>
        <w:spacing w:before="0" w:beforeAutospacing="0" w:after="0" w:afterAutospacing="0"/>
        <w:jc w:val="center"/>
        <w:rPr>
          <w:rStyle w:val="a4"/>
          <w:i/>
          <w:sz w:val="36"/>
          <w:szCs w:val="28"/>
        </w:rPr>
      </w:pPr>
    </w:p>
    <w:p w:rsidR="00734454" w:rsidRDefault="00734454" w:rsidP="00734454">
      <w:pPr>
        <w:pStyle w:val="a3"/>
        <w:spacing w:before="0" w:beforeAutospacing="0" w:after="0" w:afterAutospacing="0"/>
      </w:pPr>
    </w:p>
    <w:p w:rsidR="00734454" w:rsidRPr="00AD446F" w:rsidRDefault="00734454" w:rsidP="00734454">
      <w:pPr>
        <w:pStyle w:val="a3"/>
        <w:spacing w:before="0" w:beforeAutospacing="0" w:after="0" w:afterAutospacing="0"/>
        <w:rPr>
          <w:rStyle w:val="a4"/>
          <w:rFonts w:ascii="Monotype Corsiva" w:hAnsi="Monotype Corsiva"/>
          <w:i/>
          <w:sz w:val="36"/>
          <w:szCs w:val="28"/>
        </w:rPr>
      </w:pPr>
    </w:p>
    <w:p w:rsidR="00734454" w:rsidRPr="008704E1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 w:val="0"/>
          <w:sz w:val="72"/>
          <w:szCs w:val="72"/>
        </w:rPr>
      </w:pPr>
      <w:r w:rsidRPr="008704E1">
        <w:rPr>
          <w:rStyle w:val="a4"/>
          <w:rFonts w:ascii="Monotype Corsiva" w:hAnsi="Monotype Corsiva"/>
          <w:sz w:val="72"/>
          <w:szCs w:val="72"/>
        </w:rPr>
        <w:t xml:space="preserve"> «</w:t>
      </w:r>
      <w:r w:rsidRPr="008704E1">
        <w:rPr>
          <w:rFonts w:ascii="Monotype Corsiva" w:hAnsi="Monotype Corsiva"/>
          <w:b/>
          <w:kern w:val="36"/>
          <w:sz w:val="72"/>
          <w:szCs w:val="72"/>
        </w:rPr>
        <w:t>Обработка текстовой информации</w:t>
      </w:r>
      <w:r w:rsidRPr="008704E1">
        <w:rPr>
          <w:rStyle w:val="a4"/>
          <w:rFonts w:ascii="Monotype Corsiva" w:hAnsi="Monotype Corsiva"/>
          <w:sz w:val="72"/>
          <w:szCs w:val="72"/>
        </w:rPr>
        <w:t>»</w:t>
      </w:r>
    </w:p>
    <w:p w:rsidR="00734454" w:rsidRPr="00176714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i/>
          <w:color w:val="31849B"/>
          <w:sz w:val="18"/>
          <w:szCs w:val="18"/>
        </w:rPr>
      </w:pPr>
    </w:p>
    <w:p w:rsidR="00734454" w:rsidRPr="00AD446F" w:rsidRDefault="00734454" w:rsidP="00734454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 w:val="0"/>
          <w:i/>
          <w:color w:val="002060"/>
          <w:sz w:val="36"/>
          <w:szCs w:val="28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734454" w:rsidRPr="008704E1" w:rsidRDefault="00734454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8704E1">
        <w:rPr>
          <w:rFonts w:ascii="Monotype Corsiva" w:hAnsi="Monotype Corsiva"/>
          <w:b/>
          <w:i/>
          <w:sz w:val="36"/>
          <w:szCs w:val="36"/>
        </w:rPr>
        <w:t>Разработал</w:t>
      </w:r>
      <w:r w:rsidR="008704E1" w:rsidRPr="008704E1">
        <w:rPr>
          <w:rFonts w:ascii="Monotype Corsiva" w:hAnsi="Monotype Corsiva"/>
          <w:b/>
          <w:i/>
          <w:sz w:val="36"/>
          <w:szCs w:val="36"/>
        </w:rPr>
        <w:t>а</w:t>
      </w:r>
      <w:r w:rsidRPr="008704E1">
        <w:rPr>
          <w:rFonts w:ascii="Monotype Corsiva" w:hAnsi="Monotype Corsiva"/>
          <w:b/>
          <w:i/>
          <w:sz w:val="36"/>
          <w:szCs w:val="36"/>
        </w:rPr>
        <w:t xml:space="preserve">: </w:t>
      </w:r>
      <w:proofErr w:type="spellStart"/>
      <w:r w:rsidR="008704E1" w:rsidRPr="008704E1">
        <w:rPr>
          <w:rFonts w:ascii="Monotype Corsiva" w:hAnsi="Monotype Corsiva"/>
          <w:b/>
          <w:i/>
          <w:sz w:val="40"/>
          <w:szCs w:val="40"/>
        </w:rPr>
        <w:t>Багандалиева</w:t>
      </w:r>
      <w:proofErr w:type="spellEnd"/>
      <w:r w:rsidR="008704E1" w:rsidRPr="008704E1">
        <w:rPr>
          <w:rFonts w:ascii="Monotype Corsiva" w:hAnsi="Monotype Corsiva"/>
          <w:b/>
          <w:i/>
          <w:sz w:val="40"/>
          <w:szCs w:val="40"/>
        </w:rPr>
        <w:t xml:space="preserve"> </w:t>
      </w:r>
      <w:proofErr w:type="spellStart"/>
      <w:r w:rsidR="008704E1" w:rsidRPr="008704E1">
        <w:rPr>
          <w:rFonts w:ascii="Monotype Corsiva" w:hAnsi="Monotype Corsiva"/>
          <w:b/>
          <w:i/>
          <w:sz w:val="40"/>
          <w:szCs w:val="40"/>
        </w:rPr>
        <w:t>Зубайдат</w:t>
      </w:r>
      <w:proofErr w:type="spellEnd"/>
      <w:r w:rsidR="008704E1" w:rsidRPr="008704E1">
        <w:rPr>
          <w:rFonts w:ascii="Monotype Corsiva" w:hAnsi="Monotype Corsiva"/>
          <w:b/>
          <w:i/>
          <w:sz w:val="40"/>
          <w:szCs w:val="40"/>
        </w:rPr>
        <w:t xml:space="preserve"> </w:t>
      </w:r>
      <w:proofErr w:type="spellStart"/>
      <w:r w:rsidR="008704E1" w:rsidRPr="008704E1">
        <w:rPr>
          <w:rFonts w:ascii="Monotype Corsiva" w:hAnsi="Monotype Corsiva"/>
          <w:b/>
          <w:i/>
          <w:sz w:val="40"/>
          <w:szCs w:val="40"/>
        </w:rPr>
        <w:t>Зайнутдиновна</w:t>
      </w:r>
      <w:proofErr w:type="spellEnd"/>
      <w:r w:rsidRPr="008704E1">
        <w:rPr>
          <w:rFonts w:ascii="Monotype Corsiva" w:hAnsi="Monotype Corsiva"/>
          <w:b/>
          <w:i/>
          <w:sz w:val="36"/>
          <w:szCs w:val="36"/>
        </w:rPr>
        <w:t>,</w:t>
      </w:r>
    </w:p>
    <w:p w:rsidR="00734454" w:rsidRPr="008704E1" w:rsidRDefault="00734454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8704E1">
        <w:rPr>
          <w:rFonts w:ascii="Monotype Corsiva" w:hAnsi="Monotype Corsiva"/>
          <w:b/>
          <w:i/>
          <w:sz w:val="36"/>
          <w:szCs w:val="36"/>
        </w:rPr>
        <w:t>учитель информатики</w:t>
      </w:r>
    </w:p>
    <w:p w:rsidR="00734454" w:rsidRDefault="00734454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8704E1" w:rsidRDefault="008704E1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734454" w:rsidRPr="008704E1" w:rsidRDefault="00734454" w:rsidP="00734454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8704E1">
        <w:rPr>
          <w:rFonts w:ascii="Monotype Corsiva" w:hAnsi="Monotype Corsiva"/>
          <w:b/>
          <w:i/>
          <w:sz w:val="36"/>
          <w:szCs w:val="36"/>
        </w:rPr>
        <w:t>2018 г.</w:t>
      </w:r>
    </w:p>
    <w:p w:rsidR="00734454" w:rsidRDefault="00734454" w:rsidP="00734454">
      <w:pPr>
        <w:shd w:val="clear" w:color="auto" w:fill="FFFFFF"/>
        <w:spacing w:after="0" w:line="240" w:lineRule="auto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урока:</w:t>
      </w:r>
      <w:r w:rsidRPr="00870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основных понятий темы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результаты: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8704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</w:t>
      </w: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систематизированные представления об основных понятиях, связанных с обработкой текстовой информации на компьютере;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8704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основные навыки и умения использования инструментов создания текстовых документов для решения практических задач;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8704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способность увязать знания об основных возможностях компьютера с собственным жизненным опытом; интерес к вопросам, связанным с практическим применением компьютеров.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Решаемые учебные задачи: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обобщение и систематизация представлений учащихся о компьютере как инструменте создания текстовой информации;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проверка знаний и умений учащихся по теме «Обработка текстовой информации».</w:t>
      </w:r>
    </w:p>
    <w:p w:rsidR="00734454" w:rsidRPr="008704E1" w:rsidRDefault="00734454" w:rsidP="00734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на уроке средства ИКТ:</w:t>
      </w: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мультимедийный проектор, ПК учащихся, презентация.</w:t>
      </w:r>
      <w:r w:rsidRPr="008704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1"/>
        <w:gridCol w:w="3013"/>
        <w:gridCol w:w="2029"/>
        <w:gridCol w:w="2397"/>
      </w:tblGrid>
      <w:tr w:rsidR="008704E1" w:rsidRPr="008704E1" w:rsidTr="00734454">
        <w:trPr>
          <w:trHeight w:val="441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(деятельность учителя)</w:t>
            </w: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</w:t>
            </w:r>
          </w:p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целесообразность</w:t>
            </w:r>
          </w:p>
          <w:p w:rsidR="00734454" w:rsidRPr="008704E1" w:rsidRDefault="00734454" w:rsidP="0073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этапа</w:t>
            </w:r>
          </w:p>
        </w:tc>
      </w:tr>
      <w:tr w:rsidR="008704E1" w:rsidRPr="008704E1" w:rsidTr="00734454">
        <w:trPr>
          <w:trHeight w:val="141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приветствует учащихся</w:t>
            </w: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приветствуют учителя и рассаживаются по местам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благоприятный настрой на работу</w:t>
            </w:r>
          </w:p>
        </w:tc>
      </w:tr>
      <w:tr w:rsidR="008704E1" w:rsidRPr="008704E1" w:rsidTr="00734454">
        <w:trPr>
          <w:trHeight w:val="141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темы и задач урока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у нас последний урок по теме «Обработка текстовой информации» и начать его я хотела бы словами К.Д. Ушинского «Голова, наполненная отрывочными, бессвязными знаниями, похожа на кладовую, в которой все в беспорядке и где сам хозяин ничего не отыщет; голова, где только система без знания, похожа на лавку, в которой на всех ящиках есть надписи, а в ящиках пусто». Как вы понимаете это высказывание? (ответы)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сегодняшнего урока – «Обобщение и систематизация основных понятий темы «Обработка текстовой информации», а </w:t>
            </w:r>
            <w:proofErr w:type="gramStart"/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задачи мы поставим перед собой? (ответы).</w:t>
            </w: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высказываются о том, как они понимают высказывание Ушинского.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задачи урока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учащихся к усвоению материала урока</w:t>
            </w:r>
          </w:p>
        </w:tc>
      </w:tr>
      <w:tr w:rsidR="008704E1" w:rsidRPr="008704E1" w:rsidTr="00734454">
        <w:trPr>
          <w:trHeight w:val="141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Актуализация знаний учащихся и фиксирование затруднений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вспомним, что мы с вами знаем по теме «Обработка текстовой информации». Определите, какие из утверждений являются верными, а какие – не верными.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«</w:t>
            </w:r>
            <w:proofErr w:type="gramStart"/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Верно-не</w:t>
            </w:r>
            <w:proofErr w:type="gramEnd"/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верно» (приложение 2)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зачитывает высказывания по одному, давая возможность ученикам оценить их истинность. После высказываний учащихся, объявляет правда это или ложь</w:t>
            </w: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Выслушивают высказывания, оценивают их истинность и ложность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учащихся, выявить затруднения</w:t>
            </w:r>
          </w:p>
        </w:tc>
      </w:tr>
      <w:tr w:rsidR="008704E1" w:rsidRPr="008704E1" w:rsidTr="00734454">
        <w:trPr>
          <w:trHeight w:val="141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на практике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обобщим все, что мы знаем по теме «Обработка текстовой информации» и в предложенном тексте, посвященном свойствам и функциям текстовых редакторов и текстовых процессоров, найдем ошибки и неточности и исправим их.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«Поймай ошибку» (приложение 1)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читают текст, ищут ошибки, а также дают верную формулировку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учащихся, полученные в ходе изучения темы «Обработка текстовой информации»</w:t>
            </w:r>
          </w:p>
        </w:tc>
      </w:tr>
      <w:tr w:rsidR="008704E1" w:rsidRPr="008704E1" w:rsidTr="00734454">
        <w:trPr>
          <w:trHeight w:val="141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усвоения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мы привели наши знания в систему, обобщили все то, что мы знаем по теме «Обработка текстовой информации». У вас остались вопросы по этой теме? Если нет, то предлагаю проверить ваши знания по теме с помощью теста. Обратите внимание, что тест состоит из заданий 2-х уровней. В заданиях 1 уровня вам необходимо выбрать правильный ответ на вопрос, в заданиях 2 уровня – решить задачу (приложение 4)</w:t>
            </w: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тест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степень усвоения учащимися темы «Обработка текстовой информации»</w:t>
            </w:r>
          </w:p>
        </w:tc>
      </w:tr>
      <w:tr w:rsidR="008704E1" w:rsidRPr="008704E1" w:rsidTr="00734454">
        <w:trPr>
          <w:trHeight w:val="4457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какая тема урока была у нас сегодня?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задачи мы ставили?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 нам решить?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вернемся к высказыванию Ушинского. Надеюсь, ваша голова не похожа на кладовую или лавку.</w:t>
            </w:r>
          </w:p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итоги работы, дать учащимся возможность проанализировать результаты своей работы</w:t>
            </w:r>
          </w:p>
        </w:tc>
      </w:tr>
      <w:tr w:rsidR="008704E1" w:rsidRPr="008704E1" w:rsidTr="00734454">
        <w:trPr>
          <w:trHeight w:val="4752"/>
        </w:trPr>
        <w:tc>
          <w:tcPr>
            <w:tcW w:w="2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домашнего задания</w:t>
            </w:r>
          </w:p>
        </w:tc>
        <w:tc>
          <w:tcPr>
            <w:tcW w:w="3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мы сегодня проверили, а умения вам предстоит продемонстрировать в ходе выполнения домашней работы. Открываем дневники и записываем домашнее задание. Ваша задача – создать рекламный буклет на тему «Я и Интернет». Рекламный буклет создаем с помощью текстового процессора, не забываем о визуализации информации. Вопросы по домашнему заданию есть?</w:t>
            </w:r>
          </w:p>
        </w:tc>
        <w:tc>
          <w:tcPr>
            <w:tcW w:w="20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 в дневник</w:t>
            </w:r>
          </w:p>
        </w:tc>
        <w:tc>
          <w:tcPr>
            <w:tcW w:w="2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454" w:rsidRPr="008704E1" w:rsidRDefault="00734454" w:rsidP="00734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понимание учащимися содержания и способов выполнения домашнего задания</w:t>
            </w:r>
          </w:p>
        </w:tc>
      </w:tr>
    </w:tbl>
    <w:p w:rsidR="002C2750" w:rsidRPr="008704E1" w:rsidRDefault="002C2750"/>
    <w:sectPr w:rsidR="002C2750" w:rsidRPr="008704E1" w:rsidSect="0087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4454"/>
    <w:rsid w:val="002C2750"/>
    <w:rsid w:val="0048750B"/>
    <w:rsid w:val="00517DD3"/>
    <w:rsid w:val="00734454"/>
    <w:rsid w:val="008704E1"/>
    <w:rsid w:val="0091474B"/>
    <w:rsid w:val="00F7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50"/>
  </w:style>
  <w:style w:type="paragraph" w:styleId="3">
    <w:name w:val="heading 3"/>
    <w:basedOn w:val="a"/>
    <w:link w:val="30"/>
    <w:uiPriority w:val="9"/>
    <w:qFormat/>
    <w:rsid w:val="00734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4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3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4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655</Words>
  <Characters>3736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Karsha</cp:lastModifiedBy>
  <cp:revision>2</cp:revision>
  <dcterms:created xsi:type="dcterms:W3CDTF">2019-06-10T22:11:00Z</dcterms:created>
  <dcterms:modified xsi:type="dcterms:W3CDTF">2019-10-25T11:27:00Z</dcterms:modified>
</cp:coreProperties>
</file>