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22" w:rsidRPr="009E1022" w:rsidRDefault="009B3A3E" w:rsidP="009E1022">
      <w:pPr>
        <w:shd w:val="clear" w:color="auto" w:fill="FFFFFF"/>
        <w:spacing w:before="210" w:after="165" w:line="240" w:lineRule="auto"/>
        <w:jc w:val="center"/>
        <w:outlineLvl w:val="0"/>
        <w:rPr>
          <w:rFonts w:ascii="pf_dintext_pro_mediumregular" w:eastAsia="Times New Roman" w:hAnsi="pf_dintext_pro_mediumregular" w:cs="Times New Roman"/>
          <w:b/>
          <w:caps/>
          <w:color w:val="333333"/>
          <w:spacing w:val="45"/>
          <w:kern w:val="36"/>
          <w:sz w:val="36"/>
          <w:szCs w:val="36"/>
          <w:lang w:eastAsia="ru-RU"/>
        </w:rPr>
      </w:pPr>
      <w:r w:rsidRPr="009B3A3E">
        <w:rPr>
          <w:rFonts w:ascii="pf_dintext_pro_mediumregular" w:eastAsia="Times New Roman" w:hAnsi="pf_dintext_pro_mediumregular" w:cs="Times New Roman"/>
          <w:b/>
          <w:caps/>
          <w:color w:val="333333"/>
          <w:spacing w:val="45"/>
          <w:kern w:val="36"/>
          <w:sz w:val="36"/>
          <w:szCs w:val="36"/>
          <w:lang w:eastAsia="ru-RU"/>
        </w:rPr>
        <w:t>ПОЛОЖЕНИЕ</w:t>
      </w:r>
    </w:p>
    <w:p w:rsidR="009B3A3E" w:rsidRPr="009B3A3E" w:rsidRDefault="009E1022" w:rsidP="009E1022">
      <w:pPr>
        <w:shd w:val="clear" w:color="auto" w:fill="FFFFFF"/>
        <w:spacing w:before="210" w:after="165" w:line="240" w:lineRule="auto"/>
        <w:jc w:val="center"/>
        <w:outlineLvl w:val="0"/>
        <w:rPr>
          <w:rFonts w:ascii="pf_dintext_pro_mediumregular" w:eastAsia="Times New Roman" w:hAnsi="pf_dintext_pro_mediumregular" w:cs="Times New Roman"/>
          <w:b/>
          <w:caps/>
          <w:color w:val="333333"/>
          <w:spacing w:val="45"/>
          <w:kern w:val="36"/>
          <w:sz w:val="36"/>
          <w:szCs w:val="36"/>
          <w:lang w:eastAsia="ru-RU"/>
        </w:rPr>
      </w:pPr>
      <w:r>
        <w:rPr>
          <w:rFonts w:ascii="pf_dintext_pro_mediumregular" w:eastAsia="Times New Roman" w:hAnsi="pf_dintext_pro_mediumregular" w:cs="Times New Roman"/>
          <w:b/>
          <w:caps/>
          <w:color w:val="333333"/>
          <w:spacing w:val="45"/>
          <w:kern w:val="36"/>
          <w:sz w:val="36"/>
          <w:szCs w:val="36"/>
          <w:lang w:eastAsia="ru-RU"/>
        </w:rPr>
        <w:t xml:space="preserve">О ПОРЯДКЕ </w:t>
      </w:r>
      <w:proofErr w:type="gramStart"/>
      <w:r>
        <w:rPr>
          <w:rFonts w:ascii="pf_dintext_pro_mediumregular" w:eastAsia="Times New Roman" w:hAnsi="pf_dintext_pro_mediumregular" w:cs="Times New Roman"/>
          <w:b/>
          <w:caps/>
          <w:color w:val="333333"/>
          <w:spacing w:val="45"/>
          <w:kern w:val="36"/>
          <w:sz w:val="36"/>
          <w:szCs w:val="36"/>
          <w:lang w:eastAsia="ru-RU"/>
        </w:rPr>
        <w:t>ОБУ</w:t>
      </w:r>
      <w:r w:rsidR="009B3A3E" w:rsidRPr="009B3A3E">
        <w:rPr>
          <w:rFonts w:ascii="pf_dintext_pro_mediumregular" w:eastAsia="Times New Roman" w:hAnsi="pf_dintext_pro_mediumregular" w:cs="Times New Roman"/>
          <w:b/>
          <w:caps/>
          <w:color w:val="333333"/>
          <w:spacing w:val="45"/>
          <w:kern w:val="36"/>
          <w:sz w:val="36"/>
          <w:szCs w:val="36"/>
          <w:lang w:eastAsia="ru-RU"/>
        </w:rPr>
        <w:t>ЧЕНИЯ</w:t>
      </w:r>
      <w:proofErr w:type="gramEnd"/>
      <w:r w:rsidR="009B3A3E" w:rsidRPr="009B3A3E">
        <w:rPr>
          <w:rFonts w:ascii="pf_dintext_pro_mediumregular" w:eastAsia="Times New Roman" w:hAnsi="pf_dintext_pro_mediumregular" w:cs="Times New Roman"/>
          <w:b/>
          <w:caps/>
          <w:color w:val="333333"/>
          <w:spacing w:val="45"/>
          <w:kern w:val="36"/>
          <w:sz w:val="36"/>
          <w:szCs w:val="36"/>
          <w:lang w:eastAsia="ru-RU"/>
        </w:rPr>
        <w:t xml:space="preserve"> ПО ИНДИВИДУАЛЬНОМУ УЧЕБНОМУ ПЛАНУ</w:t>
      </w:r>
    </w:p>
    <w:p w:rsidR="009E1022" w:rsidRDefault="009E1022" w:rsidP="009E102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E1022" w:rsidRPr="009E1022" w:rsidRDefault="009E1022" w:rsidP="009E102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B3A3E" w:rsidRPr="009B3A3E" w:rsidRDefault="009B3A3E" w:rsidP="009B3A3E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Настоящий порядок устанавливает правила </w:t>
      </w:r>
      <w:proofErr w:type="gramStart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обучения</w:t>
      </w:r>
      <w:proofErr w:type="gramEnd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 инд</w:t>
      </w:r>
      <w:r w:rsidR="009E102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ивидуальному учебному плану в МК</w:t>
      </w: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ОУ </w:t>
      </w:r>
      <w:r w:rsidR="009E102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</w:t>
      </w:r>
      <w:proofErr w:type="spellStart"/>
      <w:r w:rsidR="009E102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Каршинская</w:t>
      </w:r>
      <w:proofErr w:type="spellEnd"/>
      <w:r w:rsidR="009E102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СОШ» </w:t>
      </w: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(далее – учреждение).</w:t>
      </w:r>
    </w:p>
    <w:p w:rsidR="009B3A3E" w:rsidRPr="009B3A3E" w:rsidRDefault="009B3A3E" w:rsidP="009B3A3E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 соответствии с пунктом 3 части 1 статьи 34 Федерального закона от 29.12.2012 № 273-ФЗ «Об образовании в Российской Федерации» обучающиеся имеют право на </w:t>
      </w:r>
      <w:proofErr w:type="gramStart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обучение</w:t>
      </w:r>
      <w:proofErr w:type="gramEnd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актами.</w:t>
      </w:r>
    </w:p>
    <w:p w:rsidR="009B3A3E" w:rsidRPr="009B3A3E" w:rsidRDefault="009B3A3E" w:rsidP="009B3A3E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Индивидуальный учебный план –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9B3A3E" w:rsidRPr="009B3A3E" w:rsidRDefault="009B3A3E" w:rsidP="009B3A3E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Индивидуальный учебный план разрабатывается для отдельного обучающегося или группы </w:t>
      </w:r>
      <w:proofErr w:type="gramStart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обучающихся</w:t>
      </w:r>
      <w:proofErr w:type="gramEnd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 основе учебного плана учреждения.</w:t>
      </w:r>
    </w:p>
    <w:p w:rsidR="009B3A3E" w:rsidRPr="009B3A3E" w:rsidRDefault="009B3A3E" w:rsidP="009B3A3E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построении индивидуального учебного плана может использоваться модульный принцип, предусматривающий различные варианты сочетания учебных предметов, курсов, дисциплин (модулей), иных компонентов, входящих в учебный план учреждения.</w:t>
      </w:r>
    </w:p>
    <w:p w:rsidR="009B3A3E" w:rsidRPr="009B3A3E" w:rsidRDefault="009B3A3E" w:rsidP="009B3A3E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Индивидуальный учебный план, за исключением индивидуального учебного плана, предусматривающего ускоренное обучение, может быть предоставлен с 1 класса.</w:t>
      </w:r>
    </w:p>
    <w:p w:rsidR="009B3A3E" w:rsidRPr="009B3A3E" w:rsidRDefault="009B3A3E" w:rsidP="009B3A3E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Индивидуальный учебный план составляется, как правило, на один учебный год, либо на иной срок, указанный в заявлении обучающегося или его родителей (законных представителей) об </w:t>
      </w:r>
      <w:proofErr w:type="gramStart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обучении</w:t>
      </w:r>
      <w:proofErr w:type="gramEnd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 индивидуальному учебному плану.</w:t>
      </w:r>
    </w:p>
    <w:p w:rsidR="009B3A3E" w:rsidRPr="009B3A3E" w:rsidRDefault="009B3A3E" w:rsidP="009B3A3E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Индивидуальный учебный план определяет перечень, трудоемкость, последовательность и распределение по периодам обучения (если индивидуальный учебный план рассчитан на более чем один год)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9B3A3E" w:rsidRPr="009B3A3E" w:rsidRDefault="009B3A3E" w:rsidP="009B3A3E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реализации образовательных программ в соответствии с индивидуальным учебным планом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9B3A3E" w:rsidRPr="009B3A3E" w:rsidRDefault="009B3A3E" w:rsidP="009B3A3E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Обучение</w:t>
      </w:r>
      <w:proofErr w:type="gramEnd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 индивидуальному учебному плану может быть организовано в рамках сетевой формы реализации образовательных программ. В </w:t>
      </w: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организации культуры, физкультурно-спортивные и иные организации, обладающие ресурсами, необходимыми для осуществления обучения, проведения практических и лабораторных занятий и осуществления иных видов учебной деятельности, предусмотренных соответствующей образовательной программой.</w:t>
      </w:r>
    </w:p>
    <w:p w:rsidR="009B3A3E" w:rsidRPr="009B3A3E" w:rsidRDefault="009B3A3E" w:rsidP="009B3A3E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Реализация индивидуальных учебных планов на ступенях начального и основного общего образования сопровождается педагогической поддержкой.</w:t>
      </w:r>
    </w:p>
    <w:p w:rsidR="009B3A3E" w:rsidRPr="009B3A3E" w:rsidRDefault="009B3A3E" w:rsidP="009B3A3E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Индивидуальные учебные планы могут быть предоставлены, прежде всего, одаренным детям и детям с ограниченными возможностями здоровья</w:t>
      </w:r>
      <w:bookmarkStart w:id="0" w:name="_GoBack"/>
      <w:bookmarkEnd w:id="0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9B3A3E" w:rsidRPr="009B3A3E" w:rsidRDefault="009B3A3E" w:rsidP="009B3A3E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На </w:t>
      </w:r>
      <w:proofErr w:type="gramStart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обучение</w:t>
      </w:r>
      <w:proofErr w:type="gramEnd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 индивидуальному учебному плану могут быть переведены обучающиеся, не ликвидировавшие в установленные сроки академической задолженности с момента ее образования.</w:t>
      </w:r>
    </w:p>
    <w:p w:rsidR="009B3A3E" w:rsidRPr="009B3A3E" w:rsidRDefault="009B3A3E" w:rsidP="009B3A3E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Индивидуальные учебные планы разрабатываются в соответствии со спецификой и возможностями учреждения.</w:t>
      </w:r>
    </w:p>
    <w:p w:rsidR="009B3A3E" w:rsidRPr="009B3A3E" w:rsidRDefault="009B3A3E" w:rsidP="009B3A3E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Индивидуальные учебные планы начального общего и основного общего образования разрабатываются учреждением с участием обучающихся и их родителей (законных представителей).</w:t>
      </w:r>
    </w:p>
    <w:p w:rsidR="009B3A3E" w:rsidRPr="009B3A3E" w:rsidRDefault="009B3A3E" w:rsidP="009B3A3E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Индивидуальные учебные планы среднего общего образования разрабатываются обучающимися совместно с педагогическими работниками учреждения.</w:t>
      </w:r>
      <w:proofErr w:type="gramEnd"/>
    </w:p>
    <w:p w:rsidR="009B3A3E" w:rsidRPr="009B3A3E" w:rsidRDefault="009B3A3E" w:rsidP="009B3A3E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Учреждение может обращаться в центр психолого-педагогической, медицинской и социальной помощи для получения методической помощи в разработке индивидуальных учебных планов.</w:t>
      </w:r>
    </w:p>
    <w:p w:rsidR="009B3A3E" w:rsidRPr="009B3A3E" w:rsidRDefault="009B3A3E" w:rsidP="009B3A3E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Обучающиеся обязаны выполнять индивидуальный учебный план, в том числе посещать предусмотренные индивидуальным учебным планом учебные занятия.</w:t>
      </w:r>
    </w:p>
    <w:p w:rsidR="009B3A3E" w:rsidRPr="009B3A3E" w:rsidRDefault="009B3A3E" w:rsidP="009B3A3E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Ознакомление родителей (законных представителей) детей с настоящим Порядком, в том числе через информационные системы общего пользования, осуществляется при приеме детей в учреждение.</w:t>
      </w:r>
    </w:p>
    <w:p w:rsidR="009B3A3E" w:rsidRPr="009B3A3E" w:rsidRDefault="009B3A3E" w:rsidP="009B3A3E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 правилах </w:t>
      </w:r>
      <w:proofErr w:type="gramStart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обучения</w:t>
      </w:r>
      <w:proofErr w:type="gramEnd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 индивидуальному учебному плану, установленных настоящим Порядком, учреждение информирует также обучающихся 9-11 классов.</w:t>
      </w:r>
    </w:p>
    <w:p w:rsidR="009B3A3E" w:rsidRPr="009B3A3E" w:rsidRDefault="009B3A3E" w:rsidP="009B3A3E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Перевод на </w:t>
      </w:r>
      <w:proofErr w:type="gramStart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обучение</w:t>
      </w:r>
      <w:proofErr w:type="gramEnd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 индивидуальному учебному плану осуществляется:</w:t>
      </w:r>
    </w:p>
    <w:p w:rsidR="009B3A3E" w:rsidRPr="009B3A3E" w:rsidRDefault="009B3A3E" w:rsidP="009B3A3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 1-9 классах – по заявлению родителей (законных представителей) </w:t>
      </w:r>
      <w:proofErr w:type="gramStart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обучающегося</w:t>
      </w:r>
      <w:proofErr w:type="gramEnd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;</w:t>
      </w:r>
    </w:p>
    <w:p w:rsidR="009B3A3E" w:rsidRPr="009B3A3E" w:rsidRDefault="009B3A3E" w:rsidP="009B3A3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 10-11 классах – по заявлению </w:t>
      </w:r>
      <w:proofErr w:type="gramStart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обучающегося</w:t>
      </w:r>
      <w:proofErr w:type="gramEnd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9B3A3E" w:rsidRPr="009B3A3E" w:rsidRDefault="009B3A3E" w:rsidP="009B3A3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Перевод на обучение по индивидуальному учебному плану обучающихся, не ликвидировавших в установленные сроки академической задолженности с момента ее образования, осуществляется по заявлению родителей (законных представителей) обучающегося.</w:t>
      </w:r>
      <w:proofErr w:type="gramEnd"/>
    </w:p>
    <w:p w:rsidR="009B3A3E" w:rsidRPr="009B3A3E" w:rsidRDefault="009B3A3E" w:rsidP="009B3A3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В заявлении должен быть указан срок, на который </w:t>
      </w:r>
      <w:proofErr w:type="gramStart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обучающемуся</w:t>
      </w:r>
      <w:proofErr w:type="gramEnd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предоставляется индивидуальный учебный план, а также могут содержаться пожелания обучающегося или его родителей (законных представителей) по индивидуализации содержания образовательной программы (включение дополнительных учебных предметов, курсов, углублённое изучение отдельных дисциплин, сокращение сроков освоения основных образовательных программ и др.).</w:t>
      </w:r>
    </w:p>
    <w:p w:rsidR="009B3A3E" w:rsidRPr="009B3A3E" w:rsidRDefault="009B3A3E" w:rsidP="009B3A3E">
      <w:pPr>
        <w:numPr>
          <w:ilvl w:val="0"/>
          <w:numId w:val="2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Заявления о переводе на </w:t>
      </w:r>
      <w:proofErr w:type="gramStart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обучение</w:t>
      </w:r>
      <w:proofErr w:type="gramEnd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 индивидуальному учебному плану принимаются в течение учебного года до 15 мая.</w:t>
      </w:r>
    </w:p>
    <w:p w:rsidR="009B3A3E" w:rsidRPr="009B3A3E" w:rsidRDefault="009B3A3E" w:rsidP="009B3A3E">
      <w:pPr>
        <w:numPr>
          <w:ilvl w:val="0"/>
          <w:numId w:val="2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Обучение</w:t>
      </w:r>
      <w:proofErr w:type="gramEnd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 индивидуальному учебному плану начинается, как правило, с начала учебного года.</w:t>
      </w:r>
    </w:p>
    <w:p w:rsidR="009B3A3E" w:rsidRPr="009B3A3E" w:rsidRDefault="009B3A3E" w:rsidP="009B3A3E">
      <w:pPr>
        <w:numPr>
          <w:ilvl w:val="0"/>
          <w:numId w:val="2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Перевод на </w:t>
      </w:r>
      <w:proofErr w:type="gramStart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обучение</w:t>
      </w:r>
      <w:proofErr w:type="gramEnd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 индивидуальному учебному плану оформляется приказом директора учреждения.</w:t>
      </w:r>
    </w:p>
    <w:p w:rsidR="009B3A3E" w:rsidRPr="009B3A3E" w:rsidRDefault="009B3A3E" w:rsidP="009B3A3E">
      <w:pPr>
        <w:numPr>
          <w:ilvl w:val="0"/>
          <w:numId w:val="2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Индивидуальный учебный план утверждается решением педагогического совета учреждения.</w:t>
      </w:r>
    </w:p>
    <w:p w:rsidR="009B3A3E" w:rsidRPr="009B3A3E" w:rsidRDefault="009B3A3E" w:rsidP="009B3A3E">
      <w:pPr>
        <w:numPr>
          <w:ilvl w:val="0"/>
          <w:numId w:val="2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Требования к индивидуальному учебному плану начального общего образования:</w:t>
      </w:r>
    </w:p>
    <w:p w:rsidR="009B3A3E" w:rsidRPr="009B3A3E" w:rsidRDefault="009B3A3E" w:rsidP="009B3A3E">
      <w:pPr>
        <w:numPr>
          <w:ilvl w:val="1"/>
          <w:numId w:val="2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предусматривает:</w:t>
      </w:r>
    </w:p>
    <w:p w:rsidR="009B3A3E" w:rsidRPr="009B3A3E" w:rsidRDefault="009B3A3E" w:rsidP="009B3A3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учебные занятия для расширенного изучения отдельных обязательных учебных предметов;</w:t>
      </w:r>
    </w:p>
    <w:p w:rsidR="009B3A3E" w:rsidRPr="009B3A3E" w:rsidRDefault="009B3A3E" w:rsidP="009B3A3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учебные занятия, обеспечивающие различные интересы </w:t>
      </w:r>
      <w:proofErr w:type="gramStart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обучающихся</w:t>
      </w:r>
      <w:proofErr w:type="gramEnd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в том числе этнокультурные.</w:t>
      </w:r>
    </w:p>
    <w:p w:rsidR="009B3A3E" w:rsidRPr="009B3A3E" w:rsidRDefault="009B3A3E" w:rsidP="009B3A3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проведения данных занятий используются учебные часы согласно части базисного учебного плана, формируемой участниками образовательного процесса (в 1 классе в соответствии с санитарно-гигиеническими требованиями эта часть отсутствует).</w:t>
      </w:r>
    </w:p>
    <w:p w:rsidR="009B3A3E" w:rsidRPr="009B3A3E" w:rsidRDefault="009B3A3E" w:rsidP="009B3A3E">
      <w:pPr>
        <w:numPr>
          <w:ilvl w:val="1"/>
          <w:numId w:val="3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деятельности.</w:t>
      </w:r>
    </w:p>
    <w:p w:rsidR="009B3A3E" w:rsidRPr="009B3A3E" w:rsidRDefault="009B3A3E" w:rsidP="009B3A3E">
      <w:pPr>
        <w:numPr>
          <w:ilvl w:val="1"/>
          <w:numId w:val="3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индивидуальный учебный план начального общего образования входят следующие обязательные предметные области: филология, математика и информатика, обществознание и естествознание (окружающий мир), основы религиозных культур и светской этики, искусство, технология, физическая культура.</w:t>
      </w:r>
    </w:p>
    <w:p w:rsidR="009B3A3E" w:rsidRPr="009B3A3E" w:rsidRDefault="009B3A3E" w:rsidP="009B3A3E">
      <w:pPr>
        <w:numPr>
          <w:ilvl w:val="1"/>
          <w:numId w:val="3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 выбору родителей (законных представителей) изучаются основы православной культуры, основы иудейской культуры, основы буддийской культуры, основы исламской культуры, основы мировых религиозных культур, основы светской этики.</w:t>
      </w:r>
    </w:p>
    <w:p w:rsidR="009B3A3E" w:rsidRPr="009B3A3E" w:rsidRDefault="009B3A3E" w:rsidP="009B3A3E">
      <w:pPr>
        <w:numPr>
          <w:ilvl w:val="1"/>
          <w:numId w:val="3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Количество учебных занятий за 4 учебных года не может составлять менее 2904 часов и более 3345 часов.</w:t>
      </w:r>
    </w:p>
    <w:p w:rsidR="009B3A3E" w:rsidRPr="009B3A3E" w:rsidRDefault="009B3A3E" w:rsidP="009B3A3E">
      <w:pPr>
        <w:numPr>
          <w:ilvl w:val="1"/>
          <w:numId w:val="3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Нормативный срок освоения образовательной программы начального общего образования составляет четыре года. Индивидуальный учебный план может предусматривать уменьшение указанного срока за счет ускоренного обучения. </w:t>
      </w: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Рекомендуемое уменьшение срока освоения образовательной программы начального общего образования составляет не более 1 года.</w:t>
      </w:r>
    </w:p>
    <w:p w:rsidR="009B3A3E" w:rsidRPr="009B3A3E" w:rsidRDefault="009B3A3E" w:rsidP="009B3A3E">
      <w:pPr>
        <w:numPr>
          <w:ilvl w:val="1"/>
          <w:numId w:val="3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(в соответствии с рекомендациями психолого-медико-педагогической комиссии).</w:t>
      </w:r>
    </w:p>
    <w:p w:rsidR="009B3A3E" w:rsidRPr="009B3A3E" w:rsidRDefault="009B3A3E" w:rsidP="009B3A3E">
      <w:pPr>
        <w:numPr>
          <w:ilvl w:val="0"/>
          <w:numId w:val="3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Требования к индивидуальному учебному плану основного общего образования</w:t>
      </w:r>
    </w:p>
    <w:p w:rsidR="009B3A3E" w:rsidRPr="009B3A3E" w:rsidRDefault="009B3A3E" w:rsidP="009B3A3E">
      <w:pPr>
        <w:numPr>
          <w:ilvl w:val="1"/>
          <w:numId w:val="3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 целью индивидуализации содержания образовательной программы основного общего образования индивидуальный учебный план основного общего образования может предусматривать:</w:t>
      </w:r>
    </w:p>
    <w:p w:rsidR="009B3A3E" w:rsidRPr="009B3A3E" w:rsidRDefault="009B3A3E" w:rsidP="009B3A3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увеличение учебных часов, отведённых на изучение отдельных предметов обязательной части;</w:t>
      </w:r>
    </w:p>
    <w:p w:rsidR="009B3A3E" w:rsidRPr="009B3A3E" w:rsidRDefault="009B3A3E" w:rsidP="009B3A3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введение специально разработанных учебных курсов, обеспечивающих интересы и потребности участников образовательного процесса, в том числе этнокультурные;</w:t>
      </w:r>
    </w:p>
    <w:p w:rsidR="009B3A3E" w:rsidRPr="009B3A3E" w:rsidRDefault="009B3A3E" w:rsidP="009B3A3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организацию внеурочной деятельности, ориентированную на обеспечение индивидуальных потребностей обучающихся.</w:t>
      </w:r>
    </w:p>
    <w:p w:rsidR="009B3A3E" w:rsidRPr="009B3A3E" w:rsidRDefault="009B3A3E" w:rsidP="009B3A3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Необходимые часы выделяются за счет части базисного учебного плана основного общего образования, формируемой участниками образовательного процесса.</w:t>
      </w:r>
    </w:p>
    <w:p w:rsidR="009B3A3E" w:rsidRPr="009B3A3E" w:rsidRDefault="009B3A3E" w:rsidP="009B3A3E">
      <w:pPr>
        <w:numPr>
          <w:ilvl w:val="1"/>
          <w:numId w:val="4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индивидуальный учебный план основного общего образования входят следующие обязательные предметные области и учебные предметы:</w:t>
      </w:r>
    </w:p>
    <w:p w:rsidR="009B3A3E" w:rsidRPr="009B3A3E" w:rsidRDefault="009B3A3E" w:rsidP="009B3A3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филология (русский язык, литература, иностранный язык, второй иностранный язык);</w:t>
      </w:r>
    </w:p>
    <w:p w:rsidR="009B3A3E" w:rsidRPr="009B3A3E" w:rsidRDefault="009B3A3E" w:rsidP="009B3A3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общественно-научные предметы (история России, всеобщая история, обществознание, география);</w:t>
      </w:r>
    </w:p>
    <w:p w:rsidR="009B3A3E" w:rsidRPr="009B3A3E" w:rsidRDefault="009B3A3E" w:rsidP="009B3A3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математика и информатика (математика, алгебра, геометрия, информатика);</w:t>
      </w:r>
    </w:p>
    <w:p w:rsidR="009B3A3E" w:rsidRPr="009B3A3E" w:rsidRDefault="009B3A3E" w:rsidP="009B3A3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основы духовно-нравственной культуры народов России;</w:t>
      </w:r>
    </w:p>
    <w:p w:rsidR="009B3A3E" w:rsidRPr="009B3A3E" w:rsidRDefault="009B3A3E" w:rsidP="009B3A3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естественнонаучные предметы (физика, биология, химия);</w:t>
      </w:r>
    </w:p>
    <w:p w:rsidR="009B3A3E" w:rsidRPr="009B3A3E" w:rsidRDefault="009B3A3E" w:rsidP="009B3A3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искусство (изобразительное искусство, музыка);</w:t>
      </w:r>
    </w:p>
    <w:p w:rsidR="009B3A3E" w:rsidRPr="009B3A3E" w:rsidRDefault="009B3A3E" w:rsidP="009B3A3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технология (технология);</w:t>
      </w:r>
    </w:p>
    <w:p w:rsidR="009B3A3E" w:rsidRPr="009B3A3E" w:rsidRDefault="009B3A3E" w:rsidP="009B3A3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физическая культура и основы безопасности жизнедеятельности (физическая культура, основы безопасности жизнедеятельности).</w:t>
      </w:r>
    </w:p>
    <w:p w:rsidR="009B3A3E" w:rsidRPr="009B3A3E" w:rsidRDefault="009B3A3E" w:rsidP="009B3A3E">
      <w:pPr>
        <w:numPr>
          <w:ilvl w:val="1"/>
          <w:numId w:val="5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Количество учебных занятий за 5 лет не может составлять менее 5267 часов и более 6020 часов.</w:t>
      </w:r>
    </w:p>
    <w:p w:rsidR="009B3A3E" w:rsidRPr="009B3A3E" w:rsidRDefault="009B3A3E" w:rsidP="009B3A3E">
      <w:pPr>
        <w:numPr>
          <w:ilvl w:val="1"/>
          <w:numId w:val="5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Нормативный срок освоения образовательной программы основного общего образования составляет 5 лет. Индивидуальный учебный план может предусматривать уменьшение указанного срока за счет ускоренного обучения. Рекомендуемое уменьшение </w:t>
      </w: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срока освоения образовательной программы основного общего образования составляет не более 1 года.</w:t>
      </w:r>
    </w:p>
    <w:p w:rsidR="009B3A3E" w:rsidRPr="009B3A3E" w:rsidRDefault="009B3A3E" w:rsidP="009B3A3E">
      <w:pPr>
        <w:numPr>
          <w:ilvl w:val="0"/>
          <w:numId w:val="5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Учреждение осуществляет контроль за освоением общеобразовательных, специальных (коррекционных) программ </w:t>
      </w:r>
      <w:proofErr w:type="gramStart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обучающимися</w:t>
      </w:r>
      <w:proofErr w:type="gramEnd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переведенных на обучение по индивидуальному учебному плану.</w:t>
      </w:r>
    </w:p>
    <w:p w:rsidR="009B3A3E" w:rsidRPr="009B3A3E" w:rsidRDefault="009B3A3E" w:rsidP="009B3A3E">
      <w:pPr>
        <w:numPr>
          <w:ilvl w:val="0"/>
          <w:numId w:val="5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Текущий контроль успеваемости и промежуточная аттестация </w:t>
      </w:r>
      <w:proofErr w:type="gramStart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обучающихся</w:t>
      </w:r>
      <w:proofErr w:type="gramEnd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переведенных на обучение по индивидуальному учебному плану, осуществляются в соответствии с Положением о текущем контроле успеваемости и промежуточности аттестации обучающихся учреждения.</w:t>
      </w:r>
    </w:p>
    <w:p w:rsidR="009B3A3E" w:rsidRPr="009B3A3E" w:rsidRDefault="009B3A3E" w:rsidP="009B3A3E">
      <w:pPr>
        <w:numPr>
          <w:ilvl w:val="0"/>
          <w:numId w:val="5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Государственная итоговая аттестация обучающихся, переведенных на </w:t>
      </w:r>
      <w:proofErr w:type="gramStart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обучение</w:t>
      </w:r>
      <w:proofErr w:type="gramEnd"/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 индивидуальному учебному плану, осуществляется в соответствии с Положением о государственной (итоговой) аттестации выпускников IX и XI (XII) классов общеобразовательных учреждений Российской Федерации и Положением 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образования.</w:t>
      </w:r>
    </w:p>
    <w:p w:rsidR="009B3A3E" w:rsidRPr="009B3A3E" w:rsidRDefault="009B3A3E" w:rsidP="009B3A3E">
      <w:pPr>
        <w:numPr>
          <w:ilvl w:val="0"/>
          <w:numId w:val="5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9B3A3E" w:rsidRPr="009B3A3E" w:rsidRDefault="009B3A3E" w:rsidP="009B3A3E">
      <w:pPr>
        <w:numPr>
          <w:ilvl w:val="0"/>
          <w:numId w:val="5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B3A3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Материально-техническое оснащение образовательного процесса должно обеспечивать возможность реализации индивидуальных учебных планов обучающихся.</w:t>
      </w:r>
    </w:p>
    <w:p w:rsidR="00256A03" w:rsidRDefault="00256A03"/>
    <w:sectPr w:rsidR="00256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_dintext_pro_medium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78D"/>
    <w:multiLevelType w:val="multilevel"/>
    <w:tmpl w:val="26A84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434E45"/>
    <w:multiLevelType w:val="multilevel"/>
    <w:tmpl w:val="CB366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782FF4"/>
    <w:multiLevelType w:val="multilevel"/>
    <w:tmpl w:val="9DE83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7355FD"/>
    <w:multiLevelType w:val="multilevel"/>
    <w:tmpl w:val="0DA4BBD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85163B"/>
    <w:multiLevelType w:val="multilevel"/>
    <w:tmpl w:val="207C9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A3E"/>
    <w:rsid w:val="00256A03"/>
    <w:rsid w:val="0095249B"/>
    <w:rsid w:val="009B3A3E"/>
    <w:rsid w:val="009E1022"/>
    <w:rsid w:val="00E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Karsha</dc:creator>
  <cp:lastModifiedBy>Karsha</cp:lastModifiedBy>
  <cp:revision>3</cp:revision>
  <dcterms:created xsi:type="dcterms:W3CDTF">2019-12-23T06:52:00Z</dcterms:created>
  <dcterms:modified xsi:type="dcterms:W3CDTF">2019-12-23T07:16:00Z</dcterms:modified>
</cp:coreProperties>
</file>