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B2" w:rsidRDefault="002A64B2">
      <w:pPr>
        <w:spacing w:after="307" w:line="248" w:lineRule="auto"/>
        <w:ind w:left="906" w:right="1483" w:firstLine="1090"/>
        <w:jc w:val="left"/>
        <w:rPr>
          <w:sz w:val="30"/>
        </w:rPr>
      </w:pPr>
    </w:p>
    <w:p w:rsidR="00286F28" w:rsidRPr="00286F28" w:rsidRDefault="00286F28" w:rsidP="00286F28">
      <w:pPr>
        <w:spacing w:after="0" w:line="240" w:lineRule="auto"/>
        <w:ind w:left="0" w:right="-171" w:firstLine="0"/>
        <w:jc w:val="center"/>
        <w:rPr>
          <w:color w:val="auto"/>
          <w:sz w:val="32"/>
          <w:szCs w:val="20"/>
        </w:rPr>
      </w:pPr>
      <w:r w:rsidRPr="00286F28">
        <w:rPr>
          <w:color w:val="auto"/>
          <w:sz w:val="32"/>
          <w:szCs w:val="20"/>
        </w:rPr>
        <w:object w:dxaOrig="159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7pt" o:ole="" fillcolor="window">
            <v:imagedata r:id="rId8" o:title=""/>
          </v:shape>
          <o:OLEObject Type="Embed" ProgID="Word.Picture.8" ShapeID="_x0000_i1025" DrawAspect="Content" ObjectID="_1653986142" r:id="rId9"/>
        </w:object>
      </w:r>
    </w:p>
    <w:p w:rsidR="00286F28" w:rsidRPr="00286F28" w:rsidRDefault="00286F28" w:rsidP="00286F28">
      <w:pPr>
        <w:spacing w:after="0" w:line="240" w:lineRule="auto"/>
        <w:ind w:left="-142" w:right="-171" w:firstLine="142"/>
        <w:jc w:val="center"/>
        <w:rPr>
          <w:color w:val="auto"/>
          <w:sz w:val="32"/>
          <w:szCs w:val="20"/>
        </w:rPr>
      </w:pPr>
    </w:p>
    <w:p w:rsidR="00286F28" w:rsidRPr="00286F28" w:rsidRDefault="00286F28" w:rsidP="00286F28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286F28">
        <w:rPr>
          <w:b/>
          <w:color w:val="auto"/>
          <w:szCs w:val="28"/>
        </w:rPr>
        <w:t>РЕСПУБЛИКА ДАГЕСТАН</w:t>
      </w:r>
    </w:p>
    <w:p w:rsidR="00286F28" w:rsidRPr="00286F28" w:rsidRDefault="00286F28" w:rsidP="00286F28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286F28">
        <w:rPr>
          <w:b/>
          <w:color w:val="auto"/>
          <w:szCs w:val="28"/>
        </w:rPr>
        <w:t>МУНИЦИПАЛЬНОЕ КАЗЕННОЕ  ОБЩЕОБРАЗОВАТЕЛЬНОЕ УЧРЕЖДЕНИЕ</w:t>
      </w:r>
    </w:p>
    <w:p w:rsidR="00286F28" w:rsidRPr="00286F28" w:rsidRDefault="00286F28" w:rsidP="00286F28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286F28">
        <w:rPr>
          <w:b/>
          <w:color w:val="auto"/>
          <w:szCs w:val="28"/>
        </w:rPr>
        <w:t>« КАРШИНСКАЯ СОШ»</w:t>
      </w:r>
    </w:p>
    <w:p w:rsidR="00286F28" w:rsidRPr="00286F28" w:rsidRDefault="00286F28" w:rsidP="00286F28">
      <w:pPr>
        <w:tabs>
          <w:tab w:val="center" w:pos="5400"/>
        </w:tabs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</w:p>
    <w:p w:rsidR="00286F28" w:rsidRPr="00286F28" w:rsidRDefault="00286F28" w:rsidP="00286F28">
      <w:pPr>
        <w:tabs>
          <w:tab w:val="left" w:pos="4065"/>
          <w:tab w:val="left" w:pos="8640"/>
        </w:tabs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286F28">
        <w:rPr>
          <w:color w:val="auto"/>
          <w:sz w:val="24"/>
          <w:szCs w:val="24"/>
          <w:lang w:val="en-US"/>
        </w:rPr>
        <w:t>C</w:t>
      </w:r>
      <w:r w:rsidRPr="00286F28">
        <w:rPr>
          <w:color w:val="auto"/>
          <w:sz w:val="24"/>
          <w:szCs w:val="24"/>
        </w:rPr>
        <w:t>.Акуша</w:t>
      </w:r>
      <w:r w:rsidRPr="00286F28">
        <w:rPr>
          <w:color w:val="auto"/>
          <w:sz w:val="20"/>
          <w:szCs w:val="20"/>
        </w:rPr>
        <w:tab/>
      </w:r>
      <w:proofErr w:type="spellStart"/>
      <w:r w:rsidRPr="00286F28">
        <w:rPr>
          <w:color w:val="auto"/>
          <w:sz w:val="24"/>
          <w:szCs w:val="24"/>
          <w:lang w:val="en-US"/>
        </w:rPr>
        <w:t>karshasosh</w:t>
      </w:r>
      <w:proofErr w:type="spellEnd"/>
      <w:r w:rsidRPr="00286F28">
        <w:rPr>
          <w:color w:val="auto"/>
          <w:sz w:val="24"/>
          <w:szCs w:val="24"/>
        </w:rPr>
        <w:t>@</w:t>
      </w:r>
      <w:r w:rsidRPr="00286F28">
        <w:rPr>
          <w:color w:val="auto"/>
          <w:sz w:val="24"/>
          <w:szCs w:val="24"/>
          <w:lang w:val="en-US"/>
        </w:rPr>
        <w:t>mail</w:t>
      </w:r>
      <w:r w:rsidRPr="00286F28">
        <w:rPr>
          <w:color w:val="auto"/>
          <w:sz w:val="24"/>
          <w:szCs w:val="24"/>
        </w:rPr>
        <w:t>.</w:t>
      </w:r>
      <w:proofErr w:type="spellStart"/>
      <w:r w:rsidRPr="00286F28">
        <w:rPr>
          <w:color w:val="auto"/>
          <w:sz w:val="24"/>
          <w:szCs w:val="24"/>
          <w:lang w:val="en-US"/>
        </w:rPr>
        <w:t>ru</w:t>
      </w:r>
      <w:proofErr w:type="spellEnd"/>
      <w:r w:rsidRPr="00286F28">
        <w:rPr>
          <w:color w:val="auto"/>
          <w:sz w:val="20"/>
          <w:szCs w:val="20"/>
        </w:rPr>
        <w:tab/>
        <w:t>368280</w:t>
      </w:r>
    </w:p>
    <w:p w:rsidR="00286F28" w:rsidRPr="00286F28" w:rsidRDefault="00286F28" w:rsidP="00286F28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286F28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21146" wp14:editId="31BD6B65">
                <wp:simplePos x="0" y="0"/>
                <wp:positionH relativeFrom="column">
                  <wp:posOffset>5715</wp:posOffset>
                </wp:positionH>
                <wp:positionV relativeFrom="paragraph">
                  <wp:posOffset>64770</wp:posOffset>
                </wp:positionV>
                <wp:extent cx="6934200" cy="9525"/>
                <wp:effectExtent l="0" t="19050" r="1905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1pt" to="546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:rsidR="00286F28" w:rsidRPr="00286F28" w:rsidRDefault="00286F28" w:rsidP="00286F28">
      <w:pPr>
        <w:spacing w:after="0" w:line="240" w:lineRule="auto"/>
        <w:ind w:left="-142" w:right="-171" w:firstLine="142"/>
        <w:jc w:val="center"/>
        <w:rPr>
          <w:color w:val="auto"/>
          <w:sz w:val="20"/>
          <w:szCs w:val="20"/>
        </w:rPr>
      </w:pPr>
    </w:p>
    <w:p w:rsidR="00A7166B" w:rsidRDefault="00A7166B" w:rsidP="00A7166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A7166B" w:rsidRPr="00A7166B" w:rsidRDefault="00A7166B" w:rsidP="00A7166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A7166B">
        <w:rPr>
          <w:b/>
          <w:color w:val="auto"/>
          <w:szCs w:val="24"/>
        </w:rPr>
        <w:t>Приказ</w:t>
      </w:r>
    </w:p>
    <w:p w:rsidR="00A7166B" w:rsidRPr="00A7166B" w:rsidRDefault="00A7166B" w:rsidP="00A7166B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A7166B">
        <w:rPr>
          <w:color w:val="auto"/>
          <w:szCs w:val="24"/>
        </w:rPr>
        <w:t>№</w:t>
      </w:r>
      <w:r w:rsidR="00286F28">
        <w:rPr>
          <w:color w:val="auto"/>
          <w:szCs w:val="24"/>
        </w:rPr>
        <w:t xml:space="preserve"> 463</w:t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</w:r>
      <w:r w:rsidRPr="00A7166B">
        <w:rPr>
          <w:color w:val="auto"/>
          <w:szCs w:val="24"/>
        </w:rPr>
        <w:tab/>
        <w:t xml:space="preserve">от </w:t>
      </w:r>
      <w:r w:rsidR="00286F28">
        <w:rPr>
          <w:color w:val="auto"/>
          <w:szCs w:val="24"/>
        </w:rPr>
        <w:t>16</w:t>
      </w:r>
      <w:r w:rsidRPr="00A7166B">
        <w:rPr>
          <w:color w:val="auto"/>
          <w:szCs w:val="24"/>
        </w:rPr>
        <w:t xml:space="preserve">  </w:t>
      </w:r>
      <w:r w:rsidR="00286F28">
        <w:rPr>
          <w:color w:val="auto"/>
          <w:szCs w:val="24"/>
        </w:rPr>
        <w:t>июня 2020</w:t>
      </w:r>
      <w:r w:rsidRPr="00A7166B">
        <w:rPr>
          <w:color w:val="auto"/>
          <w:szCs w:val="24"/>
        </w:rPr>
        <w:t>г.</w:t>
      </w:r>
    </w:p>
    <w:p w:rsidR="00A7166B" w:rsidRPr="00A7166B" w:rsidRDefault="00A7166B" w:rsidP="00A7166B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B64AE8" w:rsidRDefault="00143477">
      <w:pPr>
        <w:spacing w:after="307" w:line="248" w:lineRule="auto"/>
        <w:ind w:left="906" w:right="1483" w:firstLine="1090"/>
        <w:jc w:val="left"/>
      </w:pPr>
      <w:r>
        <w:rPr>
          <w:sz w:val="30"/>
        </w:rPr>
        <w:t>Об особенностях заполнения и выдачи аттестатов об основном общем и среднем общем образовании в 2020 году</w:t>
      </w:r>
    </w:p>
    <w:p w:rsidR="00B64AE8" w:rsidRDefault="00143477">
      <w:pPr>
        <w:ind w:left="23" w:right="55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353568</wp:posOffset>
            </wp:positionH>
            <wp:positionV relativeFrom="page">
              <wp:posOffset>6122105</wp:posOffset>
            </wp:positionV>
            <wp:extent cx="3048" cy="9147"/>
            <wp:effectExtent l="0" t="0" r="0" b="0"/>
            <wp:wrapSquare wrapText="bothSides"/>
            <wp:docPr id="1680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" name="Picture 16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 исполнение пункта 2 постановления Правительства Российской </w:t>
      </w:r>
      <w:r>
        <w:rPr>
          <w:noProof/>
        </w:rPr>
        <w:drawing>
          <wp:inline distT="0" distB="0" distL="0" distR="0">
            <wp:extent cx="3049" cy="9146"/>
            <wp:effectExtent l="0" t="0" r="0" b="0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Федерации от 10 июня 2020 г.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678" name="Picture 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специалитета</w:t>
      </w:r>
      <w:proofErr w:type="spellEnd"/>
      <w:r>
        <w:t xml:space="preserve"> в 2020 году» и в соответствии с частью 4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679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Picture 16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ст. 7598; 2019, №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</w:t>
      </w:r>
      <w:proofErr w:type="spellStart"/>
      <w:r>
        <w:t>пр</w:t>
      </w:r>
      <w:proofErr w:type="spellEnd"/>
      <w:r>
        <w:t xml:space="preserve"> и к азы в а ю:</w:t>
      </w:r>
    </w:p>
    <w:p w:rsidR="00B64AE8" w:rsidRDefault="00143477">
      <w:pPr>
        <w:numPr>
          <w:ilvl w:val="0"/>
          <w:numId w:val="1"/>
        </w:numPr>
        <w:ind w:right="9"/>
      </w:pPr>
      <w:r>
        <w:t>Утвердить прилагаемые особенности заполнения и выдачи аттестатов об основном общем и среднем общем образовании в 2020 году</w:t>
      </w:r>
      <w:r w:rsidR="002A50BA">
        <w:t xml:space="preserve"> (Приложение №1)</w:t>
      </w:r>
      <w:r>
        <w:t>.</w:t>
      </w:r>
    </w:p>
    <w:p w:rsidR="00B64AE8" w:rsidRDefault="00143477">
      <w:pPr>
        <w:numPr>
          <w:ilvl w:val="0"/>
          <w:numId w:val="1"/>
        </w:numPr>
        <w:spacing w:after="325"/>
        <w:ind w:right="9"/>
      </w:pPr>
      <w:r>
        <w:t>Настоящий приказ вступает в силу с 15 июня 2020 года.</w:t>
      </w:r>
    </w:p>
    <w:p w:rsidR="002A64B2" w:rsidRPr="00A13B48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Pr="00A13B48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Pr="00A13B48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Pr="00A13B48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Pr="00A13B48" w:rsidRDefault="002A64B2">
      <w:pPr>
        <w:tabs>
          <w:tab w:val="center" w:pos="3175"/>
        </w:tabs>
        <w:spacing w:after="267" w:line="259" w:lineRule="auto"/>
        <w:ind w:left="0" w:firstLine="0"/>
        <w:jc w:val="left"/>
      </w:pPr>
    </w:p>
    <w:p w:rsidR="002A64B2" w:rsidRDefault="001B5B63" w:rsidP="001B5B63">
      <w:pPr>
        <w:tabs>
          <w:tab w:val="left" w:pos="3960"/>
        </w:tabs>
        <w:spacing w:after="267" w:line="259" w:lineRule="auto"/>
        <w:ind w:left="0" w:firstLine="0"/>
        <w:jc w:val="left"/>
      </w:pPr>
      <w:r>
        <w:tab/>
      </w:r>
    </w:p>
    <w:p w:rsidR="00B64AE8" w:rsidRDefault="005A18BD" w:rsidP="005A18BD">
      <w:pPr>
        <w:spacing w:after="0"/>
        <w:ind w:left="7788" w:right="9" w:firstLine="0"/>
      </w:pPr>
      <w:r>
        <w:rPr>
          <w:sz w:val="24"/>
        </w:rPr>
        <w:t xml:space="preserve">   </w:t>
      </w:r>
      <w:r w:rsidR="00143477" w:rsidRPr="005A18BD">
        <w:rPr>
          <w:sz w:val="24"/>
        </w:rPr>
        <w:t>Приложение</w:t>
      </w:r>
      <w:r w:rsidR="00D261C9" w:rsidRPr="005A18BD">
        <w:rPr>
          <w:sz w:val="24"/>
        </w:rPr>
        <w:t xml:space="preserve"> №1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Утверждаю 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Директор МКОУ </w:t>
      </w:r>
      <w:r w:rsidR="00286F28">
        <w:rPr>
          <w:sz w:val="24"/>
          <w:szCs w:val="26"/>
        </w:rPr>
        <w:t>«</w:t>
      </w:r>
      <w:proofErr w:type="spellStart"/>
      <w:r w:rsidR="00286F28">
        <w:rPr>
          <w:sz w:val="24"/>
          <w:szCs w:val="26"/>
        </w:rPr>
        <w:t>Каршинская</w:t>
      </w:r>
      <w:proofErr w:type="spellEnd"/>
      <w:r w:rsidR="00286F28">
        <w:rPr>
          <w:sz w:val="24"/>
          <w:szCs w:val="26"/>
        </w:rPr>
        <w:t xml:space="preserve"> СОШ»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________________ </w:t>
      </w:r>
      <w:proofErr w:type="spellStart"/>
      <w:r w:rsidR="00286F28">
        <w:rPr>
          <w:sz w:val="24"/>
          <w:szCs w:val="26"/>
        </w:rPr>
        <w:t>А.А.Гамзалаалиева</w:t>
      </w:r>
      <w:proofErr w:type="spellEnd"/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4"/>
          <w:szCs w:val="26"/>
        </w:rPr>
      </w:pPr>
      <w:r w:rsidRPr="005A18BD">
        <w:rPr>
          <w:sz w:val="24"/>
          <w:szCs w:val="26"/>
        </w:rPr>
        <w:t xml:space="preserve">Приказ по школе № </w:t>
      </w:r>
      <w:r w:rsidR="00170432">
        <w:rPr>
          <w:sz w:val="24"/>
          <w:szCs w:val="26"/>
        </w:rPr>
        <w:t>463</w:t>
      </w:r>
    </w:p>
    <w:p w:rsidR="005A18BD" w:rsidRPr="005A18BD" w:rsidRDefault="005A18BD" w:rsidP="005A18BD">
      <w:pPr>
        <w:shd w:val="clear" w:color="000000" w:fill="FFFFFF"/>
        <w:autoSpaceDE w:val="0"/>
        <w:autoSpaceDN w:val="0"/>
        <w:adjustRightInd w:val="0"/>
        <w:spacing w:after="12" w:line="268" w:lineRule="auto"/>
        <w:ind w:left="350" w:right="566" w:firstLine="350"/>
        <w:jc w:val="right"/>
        <w:rPr>
          <w:sz w:val="22"/>
          <w:szCs w:val="26"/>
        </w:rPr>
      </w:pPr>
      <w:r w:rsidRPr="005A18BD">
        <w:rPr>
          <w:sz w:val="24"/>
          <w:szCs w:val="26"/>
        </w:rPr>
        <w:t>от «</w:t>
      </w:r>
      <w:r w:rsidR="00170432">
        <w:rPr>
          <w:sz w:val="24"/>
          <w:szCs w:val="26"/>
        </w:rPr>
        <w:t>16</w:t>
      </w:r>
      <w:r w:rsidRPr="005A18BD">
        <w:rPr>
          <w:sz w:val="24"/>
          <w:szCs w:val="26"/>
        </w:rPr>
        <w:t xml:space="preserve">» </w:t>
      </w:r>
      <w:r w:rsidR="00170432">
        <w:rPr>
          <w:sz w:val="24"/>
          <w:szCs w:val="26"/>
        </w:rPr>
        <w:t>июня</w:t>
      </w:r>
      <w:r w:rsidRPr="005A18BD">
        <w:rPr>
          <w:sz w:val="24"/>
          <w:szCs w:val="26"/>
        </w:rPr>
        <w:t xml:space="preserve"> 20</w:t>
      </w:r>
      <w:r w:rsidR="00170432">
        <w:rPr>
          <w:sz w:val="24"/>
          <w:szCs w:val="26"/>
        </w:rPr>
        <w:t>20</w:t>
      </w:r>
      <w:r w:rsidRPr="005A18BD">
        <w:rPr>
          <w:sz w:val="24"/>
          <w:szCs w:val="26"/>
        </w:rPr>
        <w:t xml:space="preserve"> г. </w:t>
      </w:r>
    </w:p>
    <w:p w:rsidR="005A18BD" w:rsidRDefault="005A18BD">
      <w:pPr>
        <w:spacing w:after="362"/>
        <w:ind w:left="7099" w:right="9" w:firstLine="0"/>
      </w:pPr>
    </w:p>
    <w:p w:rsidR="00B64AE8" w:rsidRDefault="00143477">
      <w:pPr>
        <w:spacing w:after="313" w:line="223" w:lineRule="auto"/>
        <w:ind w:left="900" w:right="852" w:firstLine="0"/>
        <w:jc w:val="center"/>
      </w:pPr>
      <w:r>
        <w:rPr>
          <w:sz w:val="30"/>
        </w:rPr>
        <w:t>Особенности заполнения и выдачи аттестатов об основном общем и среднем общем образовании в 2020 году</w:t>
      </w:r>
    </w:p>
    <w:p w:rsidR="00B64AE8" w:rsidRDefault="00143477">
      <w:pPr>
        <w:ind w:left="23" w:right="9" w:firstLine="749"/>
      </w:pPr>
      <w:r>
        <w:t>1.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З марта 2015 г., регистрационный № 31472), с изменениями, внесенными приказами Министерства образования и науки Российской Федерации от 17 апреля 2014 г. № 329 (зарегистрирован Министерством юстиции Российской Федерации</w:t>
      </w:r>
    </w:p>
    <w:p w:rsidR="00B64AE8" w:rsidRDefault="00143477">
      <w:pPr>
        <w:ind w:left="23" w:right="9" w:firstLine="14"/>
      </w:pPr>
      <w:r>
        <w:t>30 апреля 2014 г., регистрационный № 32161), от 28 мая 2014 г. № 599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42483), от 9 января 2017 г. № З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г, регистрационный №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— аттестаты), не применяется.</w:t>
      </w:r>
    </w:p>
    <w:p w:rsidR="00B64AE8" w:rsidRDefault="00143477">
      <w:pPr>
        <w:numPr>
          <w:ilvl w:val="0"/>
          <w:numId w:val="2"/>
        </w:numPr>
        <w:ind w:right="9"/>
      </w:pPr>
      <w: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имеющим итоговые отметки не ниже </w:t>
      </w:r>
      <w:r>
        <w:lastRenderedPageBreak/>
        <w:t xml:space="preserve">«удовлетворительно» по всем учебным предметам учебного плана, </w:t>
      </w:r>
      <w:r w:rsidR="00170432">
        <w:t>изучавшийся</w:t>
      </w:r>
      <w: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B64AE8" w:rsidRDefault="00143477">
      <w:pPr>
        <w:spacing w:after="457"/>
        <w:ind w:left="23" w:right="9"/>
      </w:pPr>
      <w:r>
        <w:t>Аттестат об основном общем образовании с отличием и приложение к нему выдаются лицам, завершившим в 2020 году обучение по образовательным</w:t>
      </w:r>
    </w:p>
    <w:p w:rsidR="00B64AE8" w:rsidRDefault="00143477">
      <w:pPr>
        <w:tabs>
          <w:tab w:val="center" w:pos="1824"/>
        </w:tabs>
        <w:spacing w:after="0" w:line="259" w:lineRule="auto"/>
        <w:ind w:left="0" w:firstLine="0"/>
        <w:jc w:val="left"/>
      </w:pPr>
      <w:r>
        <w:rPr>
          <w:sz w:val="12"/>
        </w:rPr>
        <w:t xml:space="preserve">ОСО&amp;ННОСТИ </w:t>
      </w:r>
      <w:r>
        <w:rPr>
          <w:sz w:val="12"/>
        </w:rPr>
        <w:tab/>
      </w:r>
      <w:proofErr w:type="spellStart"/>
      <w:r>
        <w:rPr>
          <w:sz w:val="12"/>
        </w:rPr>
        <w:t>апесташв</w:t>
      </w:r>
      <w:proofErr w:type="spellEnd"/>
      <w:r>
        <w:rPr>
          <w:sz w:val="12"/>
        </w:rPr>
        <w:t xml:space="preserve"> </w:t>
      </w:r>
    </w:p>
    <w:p w:rsidR="00B64AE8" w:rsidRDefault="00143477">
      <w:pPr>
        <w:spacing w:after="263" w:line="259" w:lineRule="auto"/>
        <w:ind w:left="10" w:right="24" w:hanging="10"/>
        <w:jc w:val="center"/>
      </w:pPr>
      <w:r>
        <w:rPr>
          <w:sz w:val="26"/>
        </w:rPr>
        <w:t>2</w:t>
      </w:r>
    </w:p>
    <w:p w:rsidR="00B64AE8" w:rsidRDefault="00143477">
      <w:pPr>
        <w:ind w:left="23" w:right="9" w:firstLine="0"/>
      </w:pPr>
      <w:r>
        <w:t>программам основного общего образования и имеющим итоговые отметки «отлично» по всем учебным предметам учебного плана, изучавши</w:t>
      </w:r>
      <w:r w:rsidR="00170432">
        <w:t>й</w:t>
      </w:r>
      <w:r>
        <w:t>ся на уровне основного общего образования, и результат «зачет» за итоговое собеседование по русскому языку.</w:t>
      </w:r>
    </w:p>
    <w:p w:rsidR="00B64AE8" w:rsidRDefault="00143477">
      <w:pPr>
        <w:numPr>
          <w:ilvl w:val="0"/>
          <w:numId w:val="2"/>
        </w:numPr>
        <w:ind w:right="9"/>
      </w:pPr>
      <w:r>
        <w:t xml:space="preserve">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имеющим итоговые отметки не ниже «удовлет</w:t>
      </w:r>
      <w:r w:rsidR="00286F28">
        <w:t>ворительно» по всем учебным предметам учебного плана, изучающийся на уровне среднего</w:t>
      </w:r>
      <w:r>
        <w:t xml:space="preserve"> общего образования, и результат «зачет» за итоговое сочинение (изложение).</w:t>
      </w:r>
    </w:p>
    <w:p w:rsidR="00B64AE8" w:rsidRDefault="00143477">
      <w:pPr>
        <w:ind w:left="23" w:right="9"/>
      </w:pPr>
      <w:r>
        <w:t xml:space="preserve">Аттестат о среднем общем образовании с отличием и приложение к нему выдаются лицам, завершившим в 2020 году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образования, имеющим итоговые отметки «отлично» по всем учебным п</w:t>
      </w:r>
      <w:r w:rsidR="00286F28">
        <w:t>редметам учебного плана, изучавшийся</w:t>
      </w:r>
      <w:r>
        <w:t xml:space="preserve"> на уровне среднего общего образования, и результат «зачет» за итоговое сочинение (изложение).</w:t>
      </w:r>
    </w:p>
    <w:p w:rsidR="00B64AE8" w:rsidRDefault="00143477">
      <w:pPr>
        <w:numPr>
          <w:ilvl w:val="0"/>
          <w:numId w:val="2"/>
        </w:numPr>
        <w:ind w:right="9"/>
      </w:pPr>
      <w:r>
        <w:t>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B64AE8" w:rsidRDefault="00143477">
      <w:pPr>
        <w:ind w:left="23" w:right="9"/>
      </w:pPr>
      <w: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B64AE8" w:rsidRDefault="00143477">
      <w:pPr>
        <w:numPr>
          <w:ilvl w:val="0"/>
          <w:numId w:val="2"/>
        </w:numPr>
        <w:ind w:right="9"/>
      </w:pPr>
      <w:proofErr w:type="gramStart"/>
      <w:r>
        <w:t>В случае невозможности выдачи аттестата выпускнику лично или другому лицу при предъявлении им документа, удостоверяющего личность, и оформленной доверенности, выданной указанному лицу выпускником, обр</w:t>
      </w:r>
      <w:r w:rsidR="00170432">
        <w:t>азовательная организация по заявл</w:t>
      </w:r>
      <w:r>
        <w:t>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B64AE8" w:rsidRDefault="00143477">
      <w:pPr>
        <w:spacing w:after="538"/>
        <w:ind w:left="23" w:right="9"/>
      </w:pPr>
      <w:r>
        <w:lastRenderedPageBreak/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</w:t>
      </w:r>
      <w:r w:rsidR="00170432">
        <w:t>-</w:t>
      </w:r>
      <w:bookmarkStart w:id="0" w:name="_GoBack"/>
      <w:bookmarkEnd w:id="0"/>
      <w:r>
        <w:t>телекоммуникационной сети «Интернет», обратиться в образовательную организацию с просьбой о направлении ему отсканированной копии оригинала</w:t>
      </w:r>
    </w:p>
    <w:p w:rsidR="00B64AE8" w:rsidRDefault="00143477">
      <w:pPr>
        <w:tabs>
          <w:tab w:val="center" w:pos="1876"/>
        </w:tabs>
        <w:spacing w:after="267" w:line="259" w:lineRule="auto"/>
        <w:ind w:left="0" w:firstLine="0"/>
        <w:jc w:val="left"/>
      </w:pPr>
      <w:proofErr w:type="spellStart"/>
      <w:r>
        <w:rPr>
          <w:sz w:val="18"/>
        </w:rPr>
        <w:t>Особенност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аттестатов </w:t>
      </w:r>
    </w:p>
    <w:p w:rsidR="00B64AE8" w:rsidRDefault="00143477">
      <w:pPr>
        <w:spacing w:after="263" w:line="259" w:lineRule="auto"/>
        <w:ind w:left="10" w:right="29" w:hanging="10"/>
        <w:jc w:val="center"/>
      </w:pPr>
      <w:r>
        <w:rPr>
          <w:sz w:val="26"/>
        </w:rPr>
        <w:t>3</w:t>
      </w:r>
    </w:p>
    <w:p w:rsidR="00B64AE8" w:rsidRDefault="00143477">
      <w:pPr>
        <w:spacing w:after="12258"/>
        <w:ind w:left="23" w:right="9" w:firstLine="14"/>
      </w:pPr>
      <w:r>
        <w:t>аттестата. Образовательная организация направляет отсканированную 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B64AE8" w:rsidRDefault="00143477">
      <w:pPr>
        <w:tabs>
          <w:tab w:val="center" w:pos="1858"/>
        </w:tabs>
        <w:spacing w:after="267" w:line="259" w:lineRule="auto"/>
        <w:ind w:left="0" w:firstLine="0"/>
        <w:jc w:val="left"/>
      </w:pPr>
      <w:r>
        <w:rPr>
          <w:sz w:val="16"/>
        </w:rPr>
        <w:lastRenderedPageBreak/>
        <w:t xml:space="preserve">Особенности </w:t>
      </w:r>
      <w:r>
        <w:rPr>
          <w:sz w:val="16"/>
        </w:rPr>
        <w:tab/>
      </w:r>
      <w:proofErr w:type="spellStart"/>
      <w:r>
        <w:rPr>
          <w:sz w:val="16"/>
        </w:rPr>
        <w:t>птестатов</w:t>
      </w:r>
      <w:proofErr w:type="spellEnd"/>
      <w:r>
        <w:rPr>
          <w:sz w:val="16"/>
        </w:rPr>
        <w:t xml:space="preserve"> </w:t>
      </w:r>
    </w:p>
    <w:sectPr w:rsidR="00B64AE8">
      <w:footerReference w:type="even" r:id="rId14"/>
      <w:footerReference w:type="default" r:id="rId15"/>
      <w:footerReference w:type="first" r:id="rId16"/>
      <w:pgSz w:w="11995" w:h="17078"/>
      <w:pgMar w:top="413" w:right="600" w:bottom="569" w:left="1162" w:header="720" w:footer="5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9F" w:rsidRDefault="00E2329F">
      <w:pPr>
        <w:spacing w:after="0" w:line="240" w:lineRule="auto"/>
      </w:pPr>
      <w:r>
        <w:separator/>
      </w:r>
    </w:p>
  </w:endnote>
  <w:endnote w:type="continuationSeparator" w:id="0">
    <w:p w:rsidR="00E2329F" w:rsidRDefault="00E2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E8" w:rsidRDefault="00143477">
    <w:pPr>
      <w:tabs>
        <w:tab w:val="center" w:pos="1180"/>
        <w:tab w:val="center" w:pos="23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выдачи </w:t>
    </w:r>
    <w:r>
      <w:rPr>
        <w:sz w:val="16"/>
      </w:rPr>
      <w:tab/>
    </w:r>
    <w:r>
      <w:rPr>
        <w:sz w:val="20"/>
      </w:rPr>
      <w:t xml:space="preserve">- </w:t>
    </w:r>
    <w:r>
      <w:rPr>
        <w:sz w:val="16"/>
      </w:rPr>
      <w:t>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E8" w:rsidRDefault="00143477">
    <w:pPr>
      <w:tabs>
        <w:tab w:val="center" w:pos="1180"/>
        <w:tab w:val="center" w:pos="2349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выдачи </w:t>
    </w:r>
    <w:r>
      <w:rPr>
        <w:sz w:val="16"/>
      </w:rPr>
      <w:tab/>
    </w:r>
    <w:r>
      <w:rPr>
        <w:sz w:val="20"/>
      </w:rPr>
      <w:t xml:space="preserve">- </w:t>
    </w:r>
    <w:r>
      <w:rPr>
        <w:sz w:val="16"/>
      </w:rPr>
      <w:t>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E8" w:rsidRDefault="00143477">
    <w:pPr>
      <w:tabs>
        <w:tab w:val="center" w:pos="2464"/>
        <w:tab w:val="center" w:pos="371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9F" w:rsidRDefault="00E2329F">
      <w:pPr>
        <w:spacing w:after="0" w:line="240" w:lineRule="auto"/>
      </w:pPr>
      <w:r>
        <w:separator/>
      </w:r>
    </w:p>
  </w:footnote>
  <w:footnote w:type="continuationSeparator" w:id="0">
    <w:p w:rsidR="00E2329F" w:rsidRDefault="00E2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D03"/>
    <w:multiLevelType w:val="hybridMultilevel"/>
    <w:tmpl w:val="178CB74E"/>
    <w:lvl w:ilvl="0" w:tplc="D4CAD1A2">
      <w:start w:val="2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BAD31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54E85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CE689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D024B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FEBB2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48420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D82A37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7C0FC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7B3C56"/>
    <w:multiLevelType w:val="hybridMultilevel"/>
    <w:tmpl w:val="E4448C04"/>
    <w:lvl w:ilvl="0" w:tplc="0A468FEA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403C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0D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90F7D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4A40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2AC7B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249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0D6E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6C65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E8"/>
    <w:rsid w:val="00143477"/>
    <w:rsid w:val="00170432"/>
    <w:rsid w:val="001B5B63"/>
    <w:rsid w:val="001F73A2"/>
    <w:rsid w:val="00200F94"/>
    <w:rsid w:val="00286F28"/>
    <w:rsid w:val="002A50BA"/>
    <w:rsid w:val="002A64B2"/>
    <w:rsid w:val="00494318"/>
    <w:rsid w:val="005A18BD"/>
    <w:rsid w:val="00600A4F"/>
    <w:rsid w:val="00A0623B"/>
    <w:rsid w:val="00A13B48"/>
    <w:rsid w:val="00A7166B"/>
    <w:rsid w:val="00B64AE8"/>
    <w:rsid w:val="00D261C9"/>
    <w:rsid w:val="00D46904"/>
    <w:rsid w:val="00E2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9" w:lineRule="auto"/>
      <w:ind w:left="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34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B6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8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F2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9" w:lineRule="auto"/>
      <w:ind w:left="9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34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B6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8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F2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Магомедгаджиева</dc:creator>
  <cp:lastModifiedBy>Пользователь</cp:lastModifiedBy>
  <cp:revision>2</cp:revision>
  <dcterms:created xsi:type="dcterms:W3CDTF">2020-06-18T07:49:00Z</dcterms:created>
  <dcterms:modified xsi:type="dcterms:W3CDTF">2020-06-18T07:49:00Z</dcterms:modified>
</cp:coreProperties>
</file>