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CB694" w14:textId="77777777" w:rsidR="00B52E2D" w:rsidRDefault="00B52E2D" w:rsidP="00B52E2D">
      <w:pPr>
        <w:ind w:right="-171"/>
        <w:jc w:val="center"/>
        <w:rPr>
          <w:sz w:val="32"/>
        </w:rPr>
      </w:pPr>
      <w:r w:rsidRPr="005F5F40">
        <w:rPr>
          <w:sz w:val="32"/>
        </w:rPr>
        <w:object w:dxaOrig="1973" w:dyaOrig="2136" w14:anchorId="38258C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87pt" o:ole="" fillcolor="window">
            <v:imagedata r:id="rId5" o:title=""/>
          </v:shape>
          <o:OLEObject Type="Embed" ProgID="Word.Picture.8" ShapeID="_x0000_i1025" DrawAspect="Content" ObjectID="_1723111031" r:id="rId6"/>
        </w:object>
      </w:r>
    </w:p>
    <w:p w14:paraId="4F852455" w14:textId="77777777" w:rsidR="00B52E2D" w:rsidRPr="00B52E2D" w:rsidRDefault="00B52E2D" w:rsidP="00B52E2D">
      <w:pPr>
        <w:spacing w:after="0"/>
        <w:ind w:left="-142" w:right="-170" w:firstLine="142"/>
        <w:jc w:val="center"/>
        <w:rPr>
          <w:rFonts w:ascii="Times New Roman" w:hAnsi="Times New Roman" w:cs="Times New Roman"/>
          <w:sz w:val="32"/>
        </w:rPr>
      </w:pPr>
    </w:p>
    <w:p w14:paraId="41CF9F2E" w14:textId="77777777" w:rsidR="00B52E2D" w:rsidRPr="00B52E2D" w:rsidRDefault="00B52E2D" w:rsidP="00B52E2D">
      <w:pPr>
        <w:spacing w:after="0"/>
        <w:ind w:left="-142" w:right="-170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E2D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14:paraId="551A7A6E" w14:textId="77777777" w:rsidR="00B52E2D" w:rsidRPr="00B52E2D" w:rsidRDefault="00B52E2D" w:rsidP="00B52E2D">
      <w:pPr>
        <w:spacing w:after="0"/>
        <w:ind w:left="-142" w:right="-170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E2D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proofErr w:type="gramStart"/>
      <w:r w:rsidRPr="00B52E2D">
        <w:rPr>
          <w:rFonts w:ascii="Times New Roman" w:hAnsi="Times New Roman" w:cs="Times New Roman"/>
          <w:b/>
          <w:sz w:val="28"/>
          <w:szCs w:val="28"/>
        </w:rPr>
        <w:t>КАЗЕННОЕ  ОБЩЕОБРАЗОВАТЕЛЬНОЕ</w:t>
      </w:r>
      <w:proofErr w:type="gramEnd"/>
      <w:r w:rsidRPr="00B52E2D"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</w:p>
    <w:p w14:paraId="73D7BC2D" w14:textId="77777777" w:rsidR="00B52E2D" w:rsidRPr="00B52E2D" w:rsidRDefault="00B52E2D" w:rsidP="00B52E2D">
      <w:pPr>
        <w:spacing w:after="0"/>
        <w:ind w:left="-142" w:right="-170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52E2D">
        <w:rPr>
          <w:rFonts w:ascii="Times New Roman" w:hAnsi="Times New Roman" w:cs="Times New Roman"/>
          <w:b/>
          <w:sz w:val="28"/>
          <w:szCs w:val="28"/>
        </w:rPr>
        <w:t>« КАРШИНСКАЯ</w:t>
      </w:r>
      <w:proofErr w:type="gramEnd"/>
      <w:r w:rsidRPr="00B52E2D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14:paraId="365B11F8" w14:textId="77777777" w:rsidR="00B52E2D" w:rsidRPr="00D2258A" w:rsidRDefault="00B52E2D" w:rsidP="00B52E2D">
      <w:pPr>
        <w:tabs>
          <w:tab w:val="center" w:pos="5400"/>
        </w:tabs>
        <w:ind w:left="-142" w:right="-171" w:firstLine="142"/>
        <w:jc w:val="center"/>
        <w:rPr>
          <w:b/>
          <w:sz w:val="28"/>
          <w:szCs w:val="28"/>
        </w:rPr>
      </w:pPr>
    </w:p>
    <w:p w14:paraId="5ECD283D" w14:textId="77777777" w:rsidR="00B52E2D" w:rsidRPr="00D2258A" w:rsidRDefault="00B52E2D" w:rsidP="00B52E2D">
      <w:pPr>
        <w:tabs>
          <w:tab w:val="left" w:pos="4065"/>
          <w:tab w:val="left" w:pos="8640"/>
        </w:tabs>
        <w:jc w:val="center"/>
      </w:pPr>
      <w:r w:rsidRPr="00D2258A">
        <w:rPr>
          <w:sz w:val="24"/>
          <w:szCs w:val="24"/>
          <w:lang w:val="en-US"/>
        </w:rPr>
        <w:t>C</w:t>
      </w:r>
      <w:r w:rsidRPr="00D2258A">
        <w:rPr>
          <w:sz w:val="24"/>
          <w:szCs w:val="24"/>
        </w:rPr>
        <w:t>.Акуша</w:t>
      </w:r>
      <w:r w:rsidRPr="00D2258A">
        <w:tab/>
      </w:r>
      <w:proofErr w:type="spellStart"/>
      <w:r w:rsidRPr="00D2258A">
        <w:rPr>
          <w:sz w:val="24"/>
          <w:szCs w:val="24"/>
          <w:lang w:val="en-US"/>
        </w:rPr>
        <w:t>karshasosh</w:t>
      </w:r>
      <w:proofErr w:type="spellEnd"/>
      <w:r w:rsidRPr="00D2258A">
        <w:rPr>
          <w:sz w:val="24"/>
          <w:szCs w:val="24"/>
        </w:rPr>
        <w:t>@</w:t>
      </w:r>
      <w:r w:rsidRPr="00D2258A">
        <w:rPr>
          <w:sz w:val="24"/>
          <w:szCs w:val="24"/>
          <w:lang w:val="en-US"/>
        </w:rPr>
        <w:t>mail</w:t>
      </w:r>
      <w:r w:rsidRPr="00D2258A">
        <w:rPr>
          <w:sz w:val="24"/>
          <w:szCs w:val="24"/>
        </w:rPr>
        <w:t>.</w:t>
      </w:r>
      <w:proofErr w:type="spellStart"/>
      <w:r w:rsidRPr="00D2258A">
        <w:rPr>
          <w:sz w:val="24"/>
          <w:szCs w:val="24"/>
          <w:lang w:val="en-US"/>
        </w:rPr>
        <w:t>ru</w:t>
      </w:r>
      <w:proofErr w:type="spellEnd"/>
      <w:r w:rsidRPr="00D2258A">
        <w:tab/>
      </w:r>
      <w:r>
        <w:t>368280</w:t>
      </w:r>
    </w:p>
    <w:p w14:paraId="7F8DA17F" w14:textId="52A47126" w:rsidR="00B52E2D" w:rsidRDefault="00633D5C" w:rsidP="00B52E2D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E0C29" wp14:editId="73CE767C">
                <wp:simplePos x="0" y="0"/>
                <wp:positionH relativeFrom="column">
                  <wp:posOffset>5715</wp:posOffset>
                </wp:positionH>
                <wp:positionV relativeFrom="paragraph">
                  <wp:posOffset>64770</wp:posOffset>
                </wp:positionV>
                <wp:extent cx="6934200" cy="9525"/>
                <wp:effectExtent l="0" t="19050" r="19050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4200" cy="9525"/>
                        </a:xfrm>
                        <a:prstGeom prst="line">
                          <a:avLst/>
                        </a:prstGeom>
                        <a:noFill/>
                        <a:ln w="57150" cap="flat" cmpd="tri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61C79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5.1pt" to="546.4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" strokeweight="4.5pt">
                <v:stroke linestyle="thickBetweenThin"/>
                <o:lock v:ext="edit" shapetype="f"/>
              </v:line>
            </w:pict>
          </mc:Fallback>
        </mc:AlternateContent>
      </w:r>
    </w:p>
    <w:p w14:paraId="77797035" w14:textId="77777777" w:rsidR="004C589D" w:rsidRPr="00B52E2D" w:rsidRDefault="004C589D" w:rsidP="00B52E2D">
      <w:pPr>
        <w:jc w:val="center"/>
      </w:pPr>
      <w:r w:rsidRPr="004C58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 Р И К А З</w:t>
      </w:r>
    </w:p>
    <w:p w14:paraId="08D290D3" w14:textId="19D244FC" w:rsidR="004C589D" w:rsidRPr="00BA189B" w:rsidRDefault="004C589D" w:rsidP="00EA2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36CD9">
        <w:rPr>
          <w:rFonts w:ascii="Times New Roman" w:eastAsia="Times New Roman" w:hAnsi="Times New Roman" w:cs="Times New Roman"/>
          <w:sz w:val="24"/>
          <w:szCs w:val="24"/>
          <w:lang w:eastAsia="ru-RU"/>
        </w:rPr>
        <w:t>26 августа 2022</w:t>
      </w: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549/4</w:t>
      </w:r>
    </w:p>
    <w:p w14:paraId="110AB3F7" w14:textId="77777777" w:rsidR="004C589D" w:rsidRPr="004C589D" w:rsidRDefault="004C589D" w:rsidP="00EA2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6BEE1" w14:textId="77777777" w:rsidR="004C589D" w:rsidRPr="004C589D" w:rsidRDefault="004C589D" w:rsidP="0009219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1F5A7C3" w14:textId="77777777" w:rsidR="004C589D" w:rsidRPr="004C589D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31BE81" w14:textId="77777777" w:rsidR="004C589D" w:rsidRPr="00B52E2D" w:rsidRDefault="004C589D" w:rsidP="00B52E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52E2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осуществлении родительского</w:t>
      </w:r>
    </w:p>
    <w:p w14:paraId="67662C75" w14:textId="77777777" w:rsidR="004C589D" w:rsidRPr="00B52E2D" w:rsidRDefault="004C589D" w:rsidP="00B52E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52E2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контроля за организацией питания обучающихся</w:t>
      </w:r>
    </w:p>
    <w:p w14:paraId="55C47D4A" w14:textId="77777777" w:rsidR="004C589D" w:rsidRPr="004C589D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14:paraId="6E07523A" w14:textId="77777777" w:rsidR="004C589D" w:rsidRPr="004C589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целях осуществления контроля родителей (законных представителей) за организацией питания обучающихся, контроля качества приготовленных блюд в соответствии с утвержденным меню на пищеблоке </w:t>
      </w:r>
      <w:r w:rsidR="00B52E2D">
        <w:rPr>
          <w:rFonts w:ascii="Times New Roman" w:eastAsia="Times New Roman" w:hAnsi="Times New Roman" w:cs="Times New Roman"/>
          <w:sz w:val="24"/>
          <w:szCs w:val="20"/>
          <w:lang w:eastAsia="ru-RU"/>
        </w:rPr>
        <w:t>МКОУ «Каршинская СОШ»</w:t>
      </w:r>
    </w:p>
    <w:p w14:paraId="29EA6CD0" w14:textId="77777777" w:rsidR="004C589D" w:rsidRPr="004C589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15D3737" w14:textId="77777777" w:rsidR="004C589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14:paraId="101BEFAE" w14:textId="77777777" w:rsidR="00684480" w:rsidRDefault="00684480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C6B09E" w14:textId="77777777" w:rsidR="004C589D" w:rsidRPr="004C589D" w:rsidRDefault="004C589D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14:paraId="53725F09" w14:textId="1B48D13A"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контроля родителей (далее – Комиссия) на 202</w:t>
      </w:r>
      <w:r w:rsidR="00A36C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A36CD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в составе (приложение 1),</w:t>
      </w:r>
    </w:p>
    <w:p w14:paraId="65B4BA9A" w14:textId="77777777"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Комиссии (приложение 2),</w:t>
      </w:r>
    </w:p>
    <w:p w14:paraId="61679A15" w14:textId="77777777"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План-задание для Комиссии (приложение 3),</w:t>
      </w:r>
    </w:p>
    <w:p w14:paraId="5E8F064C" w14:textId="77777777"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бракеража (приложение 4),</w:t>
      </w:r>
    </w:p>
    <w:p w14:paraId="2FF17650" w14:textId="77777777"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журнала (приложение 5).</w:t>
      </w:r>
    </w:p>
    <w:p w14:paraId="5D54B9B2" w14:textId="77EFA5FD" w:rsidR="004C589D" w:rsidRPr="00EA2227" w:rsidRDefault="004C589D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директора по ВР </w:t>
      </w:r>
      <w:proofErr w:type="spellStart"/>
      <w:r w:rsidR="00B52E2D">
        <w:rPr>
          <w:rFonts w:ascii="Times New Roman" w:eastAsia="Times New Roman" w:hAnsi="Times New Roman" w:cs="Times New Roman"/>
          <w:sz w:val="24"/>
          <w:szCs w:val="24"/>
          <w:lang w:eastAsia="ru-RU"/>
        </w:rPr>
        <w:t>Зугумовой</w:t>
      </w:r>
      <w:proofErr w:type="spellEnd"/>
      <w:r w:rsidR="00B52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З.Ш.</w:t>
      </w:r>
      <w:r w:rsidR="00A3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</w:t>
      </w: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организационные мероприятия по осуществлению контроля родителей (законных представителей)</w:t>
      </w:r>
      <w:r w:rsidR="00644EA4"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организацией питания </w:t>
      </w:r>
      <w:r w:rsidR="00A3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 течение учебного года.</w:t>
      </w:r>
    </w:p>
    <w:p w14:paraId="1664CB51" w14:textId="77777777" w:rsidR="00644EA4" w:rsidRPr="00644EA4" w:rsidRDefault="00644EA4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родителей с положение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родительского контроля и правилами бракеража,</w:t>
      </w:r>
    </w:p>
    <w:p w14:paraId="33D89A40" w14:textId="77777777" w:rsidR="00644EA4" w:rsidRPr="009D3B9A" w:rsidRDefault="00644EA4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 w:rsidR="00B52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3B9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родительского контроля.</w:t>
      </w:r>
    </w:p>
    <w:p w14:paraId="17A24917" w14:textId="77777777" w:rsidR="009D3B9A" w:rsidRPr="00EA2227" w:rsidRDefault="009D3B9A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исполнение приказа возложить на заместителя директора по ВР </w:t>
      </w:r>
    </w:p>
    <w:p w14:paraId="47DAC7E7" w14:textId="77777777" w:rsidR="009D3B9A" w:rsidRPr="00EA2227" w:rsidRDefault="00B52E2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Зугумову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З.Ш.</w:t>
      </w:r>
    </w:p>
    <w:p w14:paraId="2F33CCE0" w14:textId="77777777" w:rsidR="009D3B9A" w:rsidRDefault="009D3B9A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приказа оставляю за собой.</w:t>
      </w:r>
    </w:p>
    <w:p w14:paraId="71476CB0" w14:textId="77777777" w:rsid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21886F" w14:textId="77777777" w:rsidR="00684480" w:rsidRP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7BE4C4" w14:textId="77777777" w:rsidR="00AE009E" w:rsidRDefault="00AE009E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3EFE5" w14:textId="77777777" w:rsidR="009D3B9A" w:rsidRPr="00AE009E" w:rsidRDefault="009D3B9A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60E0E" w14:textId="24274299" w:rsidR="00EA2227" w:rsidRPr="00A36CD9" w:rsidRDefault="00B52E2D" w:rsidP="00A36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E2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                                                            /</w:t>
      </w:r>
      <w:proofErr w:type="spellStart"/>
      <w:r w:rsidRPr="00B52E2D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А.А.Гамзалаалиева</w:t>
      </w:r>
      <w:proofErr w:type="spellEnd"/>
      <w:r w:rsidRPr="00B52E2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14:paraId="4AC5E449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D39D03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3B436B" w14:textId="77777777" w:rsidR="00EA2227" w:rsidRDefault="00EA2227" w:rsidP="00EA2227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2D965D14" w14:textId="77777777" w:rsidR="00EA2227" w:rsidRDefault="00EA2227" w:rsidP="00EA2227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D8FBE" w14:textId="77777777" w:rsidR="00EA2227" w:rsidRPr="00684480" w:rsidRDefault="00EA2227" w:rsidP="00EA2227">
      <w:pPr>
        <w:pStyle w:val="a3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00772A" w14:textId="77777777" w:rsidR="00EA2227" w:rsidRPr="00684480" w:rsidRDefault="00EA2227" w:rsidP="00EA2227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86BEF" w14:textId="77777777" w:rsidR="00EA2227" w:rsidRPr="00684480" w:rsidRDefault="00EA2227" w:rsidP="00EA2227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19C66" w14:textId="77777777" w:rsidR="00EA2227" w:rsidRPr="006579F1" w:rsidRDefault="00EA2227" w:rsidP="00EA2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9F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proofErr w:type="spellStart"/>
      <w:r w:rsidRPr="006579F1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6579F1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3E59B019" w14:textId="3E99A2AB" w:rsidR="00EA2227" w:rsidRDefault="00EA2227" w:rsidP="00EA2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9F1">
        <w:rPr>
          <w:rFonts w:ascii="Times New Roman" w:hAnsi="Times New Roman" w:cs="Times New Roman"/>
          <w:b/>
          <w:sz w:val="28"/>
          <w:szCs w:val="28"/>
        </w:rPr>
        <w:t>родительского контроля на 202</w:t>
      </w:r>
      <w:r w:rsidR="00A36CD9">
        <w:rPr>
          <w:rFonts w:ascii="Times New Roman" w:hAnsi="Times New Roman" w:cs="Times New Roman"/>
          <w:b/>
          <w:sz w:val="28"/>
          <w:szCs w:val="28"/>
        </w:rPr>
        <w:t>2</w:t>
      </w:r>
      <w:r w:rsidRPr="006579F1">
        <w:rPr>
          <w:rFonts w:ascii="Times New Roman" w:hAnsi="Times New Roman" w:cs="Times New Roman"/>
          <w:b/>
          <w:sz w:val="28"/>
          <w:szCs w:val="28"/>
        </w:rPr>
        <w:t>-202</w:t>
      </w:r>
      <w:r w:rsidR="00A36CD9">
        <w:rPr>
          <w:rFonts w:ascii="Times New Roman" w:hAnsi="Times New Roman" w:cs="Times New Roman"/>
          <w:b/>
          <w:sz w:val="28"/>
          <w:szCs w:val="28"/>
        </w:rPr>
        <w:t>3</w:t>
      </w:r>
      <w:r w:rsidRPr="006579F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1C58E05" w14:textId="77777777" w:rsid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2E60E9C" w14:textId="77777777" w:rsid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ECB6ABD" w14:textId="4C5A73ED" w:rsidR="00EA2227" w:rsidRDefault="00A36CD9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EA2227" w:rsidRPr="00EA2227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="00EA2227" w:rsidRPr="00EA2227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EA2227" w:rsidRPr="00EA2227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14:paraId="451E2550" w14:textId="77777777" w:rsidR="00A36CD9" w:rsidRPr="00EA2227" w:rsidRDefault="00A36CD9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CA95FF" w14:textId="683BE823" w:rsidR="00EA2227" w:rsidRPr="00EA2227" w:rsidRDefault="00A36CD9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A2227" w:rsidRPr="00EA2227">
        <w:rPr>
          <w:rFonts w:ascii="Times New Roman" w:hAnsi="Times New Roman" w:cs="Times New Roman"/>
          <w:sz w:val="28"/>
          <w:szCs w:val="28"/>
        </w:rPr>
        <w:t xml:space="preserve"> </w:t>
      </w:r>
      <w:r w:rsidR="00132F10">
        <w:rPr>
          <w:rFonts w:ascii="Times New Roman" w:hAnsi="Times New Roman" w:cs="Times New Roman"/>
          <w:sz w:val="28"/>
          <w:szCs w:val="28"/>
        </w:rPr>
        <w:t xml:space="preserve">Магомедов Габиб </w:t>
      </w:r>
      <w:proofErr w:type="spellStart"/>
      <w:r w:rsidR="00132F10">
        <w:rPr>
          <w:rFonts w:ascii="Times New Roman" w:hAnsi="Times New Roman" w:cs="Times New Roman"/>
          <w:sz w:val="28"/>
          <w:szCs w:val="28"/>
        </w:rPr>
        <w:t>Кадиевич</w:t>
      </w:r>
      <w:proofErr w:type="spellEnd"/>
    </w:p>
    <w:p w14:paraId="12E94077" w14:textId="65BDFD81" w:rsidR="00EA2227" w:rsidRPr="00EA2227" w:rsidRDefault="00A36CD9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Исаева Патимат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Гаджилаалиевна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95ACD21" w14:textId="2EACD276" w:rsidR="00EA2227" w:rsidRPr="00EA2227" w:rsidRDefault="00A36CD9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A2227" w:rsidRPr="00EA2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2F10">
        <w:rPr>
          <w:rFonts w:ascii="Times New Roman" w:hAnsi="Times New Roman" w:cs="Times New Roman"/>
          <w:sz w:val="28"/>
          <w:szCs w:val="28"/>
        </w:rPr>
        <w:t>Гамзалаалиева</w:t>
      </w:r>
      <w:proofErr w:type="spellEnd"/>
      <w:r w:rsidR="00132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2F10">
        <w:rPr>
          <w:rFonts w:ascii="Times New Roman" w:hAnsi="Times New Roman" w:cs="Times New Roman"/>
          <w:sz w:val="28"/>
          <w:szCs w:val="28"/>
        </w:rPr>
        <w:t>Сабият</w:t>
      </w:r>
      <w:proofErr w:type="spellEnd"/>
      <w:r w:rsidR="00132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2F10">
        <w:rPr>
          <w:rFonts w:ascii="Times New Roman" w:hAnsi="Times New Roman" w:cs="Times New Roman"/>
          <w:sz w:val="28"/>
          <w:szCs w:val="28"/>
        </w:rPr>
        <w:t>Джамалудиновна</w:t>
      </w:r>
      <w:proofErr w:type="spellEnd"/>
      <w:r w:rsidR="00132F10">
        <w:rPr>
          <w:rFonts w:ascii="Times New Roman" w:hAnsi="Times New Roman" w:cs="Times New Roman"/>
          <w:sz w:val="28"/>
          <w:szCs w:val="28"/>
        </w:rPr>
        <w:t>.</w:t>
      </w:r>
    </w:p>
    <w:p w14:paraId="4B7C31CC" w14:textId="77777777" w:rsidR="00EA2227" w:rsidRPr="00214A2F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8F2B89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860B19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64A050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66FC00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DE44CC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0213D0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BED3E6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D40760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2BF27F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02DF76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4365DD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A7D1BC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25FC48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4C079B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CCC105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158C1A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AC662A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D80CE2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7330B6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20A490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55F843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21F4EA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BD6EEE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556399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DAB4D4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581775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88D9D1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18F992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2B3D4B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DB2543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314BF8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3C1E4A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62FBBC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604912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DFEF10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E30324" w14:textId="27024666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538D73" w14:textId="296638D0" w:rsidR="00A36CD9" w:rsidRDefault="00A36CD9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9E5AB4" w14:textId="430A8EBF" w:rsidR="00A36CD9" w:rsidRDefault="00A36CD9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1309AF" w14:textId="00673F51" w:rsidR="00A36CD9" w:rsidRDefault="00A36CD9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F4B782" w14:textId="2E30A8BB" w:rsidR="00A36CD9" w:rsidRDefault="00A36CD9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C5E01D" w14:textId="77777777" w:rsidR="00A36CD9" w:rsidRDefault="00A36CD9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FC5D1C" w14:textId="77777777" w:rsidR="009D3B9A" w:rsidRPr="0009219C" w:rsidRDefault="00214A2F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AE009E" w:rsidRPr="000921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288CDDA1" w14:textId="77777777" w:rsid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1F370A" w14:textId="77777777" w:rsidR="00684480" w:rsidRPr="00684480" w:rsidRDefault="00684480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8F5466" w14:textId="77777777" w:rsidR="00684480" w:rsidRPr="00214A2F" w:rsidRDefault="009D3B9A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14:paraId="34A597C2" w14:textId="77777777" w:rsidR="009D3B9A" w:rsidRPr="006579F1" w:rsidRDefault="009D3B9A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родительского контроля</w:t>
      </w:r>
    </w:p>
    <w:p w14:paraId="4FBBCAFD" w14:textId="77777777" w:rsidR="009D3B9A" w:rsidRPr="006579F1" w:rsidRDefault="009D3B9A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B52E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казенного</w:t>
      </w: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общеобразовательного учреждения</w:t>
      </w:r>
    </w:p>
    <w:p w14:paraId="726719C2" w14:textId="77777777" w:rsidR="009D3B9A" w:rsidRPr="006579F1" w:rsidRDefault="009D3B9A" w:rsidP="00B52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2E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Каршинская СОШ»</w:t>
      </w:r>
      <w:r w:rsidR="00684480"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8541D1C" w14:textId="77777777" w:rsidR="009D3B9A" w:rsidRPr="006579F1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DC244" w14:textId="77777777" w:rsidR="009D3B9A" w:rsidRPr="00214A2F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14:paraId="354297BA" w14:textId="77777777" w:rsidR="009D3B9A" w:rsidRPr="00684480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3790F" w14:textId="77777777" w:rsidR="009D3B9A" w:rsidRPr="00684480" w:rsidRDefault="009D3B9A" w:rsidP="0009219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родительского контроля </w:t>
      </w:r>
      <w:r w:rsidR="00B52E2D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«Каршинская СОШ»</w:t>
      </w: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бракераждная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комиссия) создаётся и действует в соответствии с данным положением (далее – Школа) в целях осуществления контроля организации питания учащихся со стороны родителей, соблюдения санитарно-гигиенических требований при приготовлении и раздаче пищи в школе.</w:t>
      </w:r>
    </w:p>
    <w:p w14:paraId="24082106" w14:textId="77777777" w:rsidR="009D3B9A" w:rsidRPr="00684480" w:rsidRDefault="009D3B9A" w:rsidP="0009219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в своей деятельности руководствуется действующими СанПиНами, сборниками рецептур, технологическими картами, ГОСТами, локальными актами Школы.</w:t>
      </w:r>
    </w:p>
    <w:p w14:paraId="66E79E39" w14:textId="77777777" w:rsidR="009D3B9A" w:rsidRPr="00684480" w:rsidRDefault="009D3B9A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DCFA4" w14:textId="77777777" w:rsidR="00AE009E" w:rsidRPr="00214A2F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03A5BD" w14:textId="77777777" w:rsidR="00AE009E" w:rsidRPr="00214A2F" w:rsidRDefault="00AE009E" w:rsidP="00092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создания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и её состав</w:t>
      </w:r>
    </w:p>
    <w:p w14:paraId="1FFA115D" w14:textId="77777777"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78DE1F" w14:textId="77777777"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создаётся приказом директора Школы. Состав комиссии, сроки её полномочий оговариваются в приказе директора Школы.</w:t>
      </w:r>
    </w:p>
    <w:p w14:paraId="52EE3416" w14:textId="77777777"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состав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входят родители обучающихся Школы на основе добровольного согласия.</w:t>
      </w:r>
    </w:p>
    <w:p w14:paraId="17510E41" w14:textId="77777777"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Деятельность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регламентируется настоящим Положением, которое утверждается директором Школы.</w:t>
      </w:r>
    </w:p>
    <w:p w14:paraId="1B9C9A6C" w14:textId="77777777"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DCEDA9" w14:textId="77777777" w:rsidR="00AE009E" w:rsidRPr="00214A2F" w:rsidRDefault="00AE009E" w:rsidP="00092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</w:t>
      </w:r>
    </w:p>
    <w:p w14:paraId="739650B8" w14:textId="77777777"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3AB5C" w14:textId="77777777" w:rsidR="00AE009E" w:rsidRPr="00684480" w:rsidRDefault="00AE009E" w:rsidP="0009219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должна способствовать обеспечению качественным питанием учащихся Школы.</w:t>
      </w:r>
    </w:p>
    <w:p w14:paraId="69F1E6D3" w14:textId="77777777" w:rsidR="00AE009E" w:rsidRPr="00684480" w:rsidRDefault="00AE009E" w:rsidP="0009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осуществляет контроль за организацией питания учащихся со стороны родителей, соблюдения санитарно-гигиенических требований при приготовлении и раздаче пищи в школе:</w:t>
      </w:r>
    </w:p>
    <w:p w14:paraId="003116E8" w14:textId="77777777"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контроль соблюдения санитарно-гигиенических норм; </w:t>
      </w:r>
    </w:p>
    <w:p w14:paraId="7648651F" w14:textId="77777777"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 за соответствием приготовленных блюд утвержденному меню;</w:t>
      </w:r>
    </w:p>
    <w:p w14:paraId="525C41DC" w14:textId="77777777" w:rsidR="00AE009E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E009E"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контроль за доброкачественностью готовой продукции, проводит органолептическую оценку готовой пищи, т.е. определяет её цвет, запах, вкус, консистенцию, жесткость, сочность и т.д., в соответствии с Правилами бракеража пищи;</w:t>
      </w:r>
    </w:p>
    <w:p w14:paraId="385776DB" w14:textId="77777777"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контрольного блюда и суточной пробы;</w:t>
      </w:r>
    </w:p>
    <w:p w14:paraId="0E77728C" w14:textId="77777777"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14:paraId="1772272C" w14:textId="77777777"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соответствие объемов приготовленного питания объему разовых порций и количеству детей.</w:t>
      </w:r>
    </w:p>
    <w:p w14:paraId="11559350" w14:textId="77777777" w:rsidR="00684480" w:rsidRDefault="00237380" w:rsidP="0009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проверок пищеблоков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руководствуется Санитарно-эпидемиологическими правилами СП 2.3.6. 1079-01 «Санитарно-эпидемиологические требования к организации общественного питания, изготовлению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оборотоспособности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 пищевых продуктов и продовольственного сырья».</w:t>
      </w:r>
    </w:p>
    <w:p w14:paraId="1B010CC0" w14:textId="77777777" w:rsidR="00237380" w:rsidRDefault="00237380" w:rsidP="0009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имеет право:</w:t>
      </w:r>
    </w:p>
    <w:p w14:paraId="1252ED6E" w14:textId="77777777"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любое время проверять санитарное состояние пищеблока;</w:t>
      </w:r>
    </w:p>
    <w:p w14:paraId="126B59F9" w14:textId="77777777"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выход продукции;</w:t>
      </w:r>
    </w:p>
    <w:p w14:paraId="3B676419" w14:textId="77777777"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наличие суточной пробы;</w:t>
      </w:r>
    </w:p>
    <w:p w14:paraId="0877E73B" w14:textId="77777777"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соответствие процесса приготовления пищи технологическим картам;</w:t>
      </w:r>
    </w:p>
    <w:p w14:paraId="7AEE753B" w14:textId="77777777"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проверять качество поставляемой продукции;</w:t>
      </w:r>
    </w:p>
    <w:p w14:paraId="29145E7B" w14:textId="77777777"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разнообразие и соблюдение двухнедельного меню;</w:t>
      </w:r>
    </w:p>
    <w:p w14:paraId="0D796CE1" w14:textId="77777777"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на рассмотрение руководства школы и ответственным за питание предложения по улучшению качества питания и обслуживания.</w:t>
      </w:r>
    </w:p>
    <w:p w14:paraId="06529F33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2287E" w14:textId="77777777" w:rsidR="00237380" w:rsidRDefault="00237380" w:rsidP="000921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организации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C82FC2" w14:textId="77777777" w:rsidR="00214A2F" w:rsidRDefault="00214A2F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CF1FB" w14:textId="77777777"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214A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езультаты проверки выхода блюд, их качества отражаются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 и оцениваются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четырехбальной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системе. В случае выявления каких-либо нарушений, замечаний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должна незамедлительно поставить в известность директора Школы.</w:t>
      </w:r>
    </w:p>
    <w:p w14:paraId="703BEF1D" w14:textId="77777777"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Замечания и нарушения, установленные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в организации питания детей, заносятся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журнал.</w:t>
      </w:r>
    </w:p>
    <w:p w14:paraId="46512FEF" w14:textId="77777777"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214A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обязательны к исполнению</w:t>
      </w:r>
      <w:r w:rsidR="00214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руководством Школы и работниками пищеблока.</w:t>
      </w:r>
    </w:p>
    <w:p w14:paraId="33A8BC2A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77704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DB38A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D7BF1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898FB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19325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6FAF6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B68768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758B08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37B1C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6CCC5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A751C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8BA151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87ADE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E5357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00F65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BB4C05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600360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6E767C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42939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6E2FB3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289E26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7F384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5F562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B36FB2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0B0E5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F01A1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8E5F6B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F754B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73ADF8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5AFFA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CDC17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44920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64A9D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9116D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E3267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506EE8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BBC427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0C809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6E021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312A54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1B847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773484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2672B0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A8F65" w14:textId="77777777" w:rsidR="00214A2F" w:rsidRDefault="00214A2F" w:rsidP="0009219C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14:paraId="402BFE24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18CDB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5AF57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440CC" w14:textId="77777777" w:rsidR="00214A2F" w:rsidRPr="00B52E2D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2E2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План-задание для </w:t>
      </w:r>
      <w:proofErr w:type="spellStart"/>
      <w:r w:rsidRPr="00B52E2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бракеражной</w:t>
      </w:r>
      <w:proofErr w:type="spellEnd"/>
      <w:r w:rsidRPr="00B52E2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комиссии родительского контроля в обеденном зале</w:t>
      </w:r>
    </w:p>
    <w:p w14:paraId="3316A1AF" w14:textId="77777777" w:rsidR="00214A2F" w:rsidRP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458CAC" w14:textId="77777777"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контроль за доброкачественностью готовой продукции, проводит органолептическую оценку готовой пищи в соответствии с Правилами бракеража пищи;</w:t>
      </w:r>
    </w:p>
    <w:p w14:paraId="35324AA6" w14:textId="77777777"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контрольного блюда;</w:t>
      </w:r>
    </w:p>
    <w:p w14:paraId="65668391" w14:textId="77777777"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14:paraId="28D23389" w14:textId="77777777"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блюда на соответствие в меню.</w:t>
      </w:r>
    </w:p>
    <w:p w14:paraId="230FCACA" w14:textId="77777777"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36DD1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F8BAE0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5F5F2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92532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4D8AA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8C201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A78ECF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E6AFF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BA3A3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16661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159A0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58266B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A1CD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3A0186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95989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CC86CE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C62DB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9331D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ACB49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56AA3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28D51E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84BAEF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45743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9489AB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24748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546AF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583E3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16CEA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C117F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7E95E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05F6B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89530B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3AD01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0FAC6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137A1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AFC9B9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DA7475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B27EF6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D8C6B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0B1D3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2B409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18294" w14:textId="77777777" w:rsidR="00D25E6E" w:rsidRDefault="00D25E6E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DAB4247" w14:textId="77777777" w:rsidR="00EA2227" w:rsidRDefault="00EA2227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E1A87D1" w14:textId="77777777" w:rsidR="00EA2227" w:rsidRDefault="00EA2227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AD937AA" w14:textId="77777777" w:rsidR="00D25E6E" w:rsidRPr="002C6A5E" w:rsidRDefault="00D25E6E" w:rsidP="00D25E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C6A5E">
        <w:rPr>
          <w:rFonts w:ascii="Times New Roman" w:hAnsi="Times New Roman" w:cs="Times New Roman"/>
          <w:sz w:val="24"/>
          <w:szCs w:val="24"/>
        </w:rPr>
        <w:t>Приложение 4</w:t>
      </w:r>
    </w:p>
    <w:p w14:paraId="0A394D54" w14:textId="77777777"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A5E">
        <w:rPr>
          <w:rFonts w:ascii="Times New Roman" w:hAnsi="Times New Roman" w:cs="Times New Roman"/>
          <w:b/>
          <w:sz w:val="28"/>
          <w:szCs w:val="28"/>
        </w:rPr>
        <w:t>Правила бракеража пищи родителями</w:t>
      </w:r>
    </w:p>
    <w:p w14:paraId="53583774" w14:textId="77777777"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1.Общие положения</w:t>
      </w:r>
    </w:p>
    <w:p w14:paraId="7A542FDC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1.1. Все блюда и кулинарные изделия, изготовляемые на пищеблоке М</w:t>
      </w:r>
      <w:r w:rsidR="00693F42">
        <w:rPr>
          <w:rFonts w:ascii="Times New Roman" w:hAnsi="Times New Roman" w:cs="Times New Roman"/>
          <w:sz w:val="24"/>
          <w:szCs w:val="24"/>
        </w:rPr>
        <w:t>К</w:t>
      </w:r>
      <w:r w:rsidRPr="00EB291C">
        <w:rPr>
          <w:rFonts w:ascii="Times New Roman" w:hAnsi="Times New Roman" w:cs="Times New Roman"/>
          <w:sz w:val="24"/>
          <w:szCs w:val="24"/>
        </w:rPr>
        <w:t xml:space="preserve">ОУ </w:t>
      </w:r>
      <w:r w:rsidR="00693F42">
        <w:rPr>
          <w:rFonts w:ascii="Times New Roman" w:hAnsi="Times New Roman" w:cs="Times New Roman"/>
          <w:sz w:val="24"/>
          <w:szCs w:val="24"/>
        </w:rPr>
        <w:t>«Каршинская СОШ»</w:t>
      </w:r>
      <w:r w:rsidRPr="00EB291C">
        <w:rPr>
          <w:rFonts w:ascii="Times New Roman" w:hAnsi="Times New Roman" w:cs="Times New Roman"/>
          <w:sz w:val="24"/>
          <w:szCs w:val="24"/>
        </w:rPr>
        <w:t xml:space="preserve"> (далее – Школа), подлежат обязательному бракеражу по мере их готовности.</w:t>
      </w:r>
    </w:p>
    <w:p w14:paraId="0ABCF925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Бракераж пищи проводится до начала отпуска каждой вновь приготовленной порции.</w:t>
      </w:r>
    </w:p>
    <w:p w14:paraId="0EAEBB6A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1.3. Бракераж блюд и готовых кулинарных издел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 xml:space="preserve">й производит любое лицо из состава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комиссии, назначенное председателем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14:paraId="6058831C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1.4. Оценка качества продукции заносится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журнал. При наличии замечаний в части нарушения технологии приготовления пищи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комиссия обязана незамедлительно уведомить директора Школы любым удобным способом.</w:t>
      </w:r>
    </w:p>
    <w:p w14:paraId="3EAAAC74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1.5.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должен быть пронумерован, прошнурован и скреплён печатью. Хранится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у заведующего производством.</w:t>
      </w:r>
    </w:p>
    <w:p w14:paraId="34A6AB78" w14:textId="77777777"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2. Методика органолептической оценки пищи</w:t>
      </w:r>
    </w:p>
    <w:p w14:paraId="790CDF73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2.1. Органолептическую оценку пищи начинают с внешнего осмотра образцов пищи. Осмотр лучше проводить при дневном свете. Осмотром определяют внешний вид пищи, её цвет.</w:t>
      </w:r>
    </w:p>
    <w:p w14:paraId="7DE53C34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2.2. Определяется запах пищи. Запах определяется при затаённом дыхании.</w:t>
      </w:r>
    </w:p>
    <w:p w14:paraId="5E4399CA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Для обозначения запаха пользуются эпитетами: чистый, свежий, ароматный, пряный, гнилостный, молочнокислый.</w:t>
      </w:r>
    </w:p>
    <w:p w14:paraId="626FC0CF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Специфический запах обозначается: селёдочный, чесночный, мятный, ванильный и т.д.</w:t>
      </w:r>
    </w:p>
    <w:p w14:paraId="7444AAA6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3.Вкус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пищи, как и запах, следует устанавливать при характерной для неё температуре.</w:t>
      </w:r>
    </w:p>
    <w:p w14:paraId="0953A043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2.4. При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снятии  пробы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необходимо выполнить правила предосторожности: из сырых продуктов пробуют только те, которые применяются в сыром виде; вкусовая проба не проводится в случае обнаружения признаков разложения в виде неприятного запаха, а так же в случае подозрения, что данный продукт был причиной пищевого отравления.</w:t>
      </w:r>
    </w:p>
    <w:p w14:paraId="6837EADA" w14:textId="77777777"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3. Органолептическая оценка первых блюд</w:t>
      </w:r>
    </w:p>
    <w:p w14:paraId="44399618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3.1. Для органолептического исследования первое блюдо тщательно перемешивается в котле и берётся в небольшом количестве на тарелку. Отмечают внешний вид и цвет, по которому можно судить о соблюдении технологии его приготовления.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14:paraId="703FFBF2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3.2. При оценк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91C">
        <w:rPr>
          <w:rFonts w:ascii="Times New Roman" w:hAnsi="Times New Roman" w:cs="Times New Roman"/>
          <w:sz w:val="24"/>
          <w:szCs w:val="24"/>
        </w:rPr>
        <w:t xml:space="preserve"> внешнего вида супов и тушеных овощей проверяют форму нарезки овощей и других компонентов, сохранение её в процессе варки.</w:t>
      </w:r>
    </w:p>
    <w:p w14:paraId="61B15BF6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3.3. При органолептической оценке обращают внимание на прозрачность супов и бульонов, особенно изготовляемых из мяса и рыбы. Недоброкачественное мясо и рыба дают мутные бульоны, капли жира имеют мелкодисперсный вид и на поверхности не образуют жирных янтарных пленок.</w:t>
      </w:r>
    </w:p>
    <w:p w14:paraId="6C21DFAE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3.4. При проверке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пюреобразных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супов пробу сливают тонкой струйкой из ложки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в  тарелку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, отмечая густоту, осторожность консистенции, наличие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непротертых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частиц.</w:t>
      </w:r>
    </w:p>
    <w:p w14:paraId="6A8F04F4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3.5. При определении вкуса и запаха отмечают, обладает ли блюдо присущим ему вкусом, нет ли постороннего привкуса и запаха, наличия </w:t>
      </w:r>
      <w:proofErr w:type="spellStart"/>
      <w:proofErr w:type="gramStart"/>
      <w:r w:rsidRPr="00EB291C">
        <w:rPr>
          <w:rFonts w:ascii="Times New Roman" w:hAnsi="Times New Roman" w:cs="Times New Roman"/>
          <w:sz w:val="24"/>
          <w:szCs w:val="24"/>
        </w:rPr>
        <w:t>горечи,недосолености</w:t>
      </w:r>
      <w:proofErr w:type="spellEnd"/>
      <w:proofErr w:type="gramEnd"/>
      <w:r w:rsidRPr="00EB291C">
        <w:rPr>
          <w:rFonts w:ascii="Times New Roman" w:hAnsi="Times New Roman" w:cs="Times New Roman"/>
          <w:sz w:val="24"/>
          <w:szCs w:val="24"/>
        </w:rPr>
        <w:t>, пересола.</w:t>
      </w:r>
    </w:p>
    <w:p w14:paraId="0BBDF077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3.6. Не разрешаются блюда с привкусом сырой и подгорелой муки, с недоваренными или сильно переваренными продуктами, комками заварившейся муки, резкой кислотностью, пересолом.</w:t>
      </w:r>
    </w:p>
    <w:p w14:paraId="10BEC752" w14:textId="77777777"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4. Органолептическая оценка вторых блюд</w:t>
      </w:r>
    </w:p>
    <w:p w14:paraId="01F15036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4.1. В блюдах, отпускаемых с гарниром и соусом, все составные части оцениваются отдельно. Оценка соусных блюд даётся общая.</w:t>
      </w:r>
    </w:p>
    <w:p w14:paraId="219EDCAB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2.Мясо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птицы должно быть мягким, сочным и легко отделяться от костей.</w:t>
      </w:r>
    </w:p>
    <w:p w14:paraId="668456AD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При наличии крупяных, мучных или овощных гарниров проверяют также их консистенцию. В рассыпчатых кашах хорошо набухшие зерна должны отделяться друг от друга. Распределяя кашу тонким слоем на тарелке, проверяют присутствии в ней необрушенных зерен, посторонних примесей, комков.</w:t>
      </w:r>
    </w:p>
    <w:p w14:paraId="7DFE116C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4.4. Макаронные изделия, если они сварены правильно, должны быть мягкими и легко определяться друг от друга, не склеиваясь, свисать с ребра вилки или </w:t>
      </w:r>
      <w:proofErr w:type="spellStart"/>
      <w:proofErr w:type="gramStart"/>
      <w:r w:rsidRPr="00EB291C">
        <w:rPr>
          <w:rFonts w:ascii="Times New Roman" w:hAnsi="Times New Roman" w:cs="Times New Roman"/>
          <w:sz w:val="24"/>
          <w:szCs w:val="24"/>
        </w:rPr>
        <w:t>ложки.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B291C">
        <w:rPr>
          <w:rFonts w:ascii="Times New Roman" w:hAnsi="Times New Roman" w:cs="Times New Roman"/>
          <w:sz w:val="24"/>
          <w:szCs w:val="24"/>
        </w:rPr>
        <w:t>иточки</w:t>
      </w:r>
      <w:proofErr w:type="spellEnd"/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и котлеты из круп должны сохранять форму после жарки.</w:t>
      </w:r>
    </w:p>
    <w:p w14:paraId="16EF4FA0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 xml:space="preserve">4.5.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при  оценк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овощных гарниров обращают внимание на качество очистки овощей и картофеля, на консистенцию блюд, их внешний вид, цвет.</w:t>
      </w:r>
    </w:p>
    <w:p w14:paraId="75CE7C79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4.6. Консистенцию соусов определяют, сливая тонкой струйкой из ложки в тарелку. Если в состав соуса входит пассированные коренья и лук, их отделяют и проверяют состав, форму нарезки, консистенцию. Обязательно обращают внимание на цвет соуса. </w:t>
      </w:r>
    </w:p>
    <w:p w14:paraId="0D8A1583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При определении вкуса и з</w:t>
      </w:r>
      <w:r>
        <w:rPr>
          <w:rFonts w:ascii="Times New Roman" w:hAnsi="Times New Roman" w:cs="Times New Roman"/>
          <w:sz w:val="24"/>
          <w:szCs w:val="24"/>
        </w:rPr>
        <w:t>апаха блюд обращают внимание на на</w:t>
      </w:r>
      <w:r w:rsidRPr="00EB291C">
        <w:rPr>
          <w:rFonts w:ascii="Times New Roman" w:hAnsi="Times New Roman" w:cs="Times New Roman"/>
          <w:sz w:val="24"/>
          <w:szCs w:val="24"/>
        </w:rPr>
        <w:t xml:space="preserve">личие специфических запахов. Особенно это важно для рыбы, которая легко приобретает посторонние запахи их окружающей </w:t>
      </w:r>
      <w:proofErr w:type="spellStart"/>
      <w:proofErr w:type="gramStart"/>
      <w:r w:rsidRPr="00EB291C">
        <w:rPr>
          <w:rFonts w:ascii="Times New Roman" w:hAnsi="Times New Roman" w:cs="Times New Roman"/>
          <w:sz w:val="24"/>
          <w:szCs w:val="24"/>
        </w:rPr>
        <w:t>среды.Вареная</w:t>
      </w:r>
      <w:proofErr w:type="spellEnd"/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рыба должна быть мягкой, сочной, не крошащейся сохраняющей форму нарезки.</w:t>
      </w:r>
    </w:p>
    <w:p w14:paraId="0567F745" w14:textId="77777777"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5. Критерии оценки качества блюд</w:t>
      </w:r>
    </w:p>
    <w:p w14:paraId="0085B9C8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5.1. Оценка качества блюд 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готовых  кулинарных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изделий производится по органолептическим показателям: вкусу, цвету, запаху, консистенции.</w:t>
      </w:r>
    </w:p>
    <w:p w14:paraId="2534EB79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«отлично» - блюдо приготовлено в соответствии с технологией, соответствует по вкусу, запаху, внешнему виду утвержденной рецептуре и другим показателям, предусмотренным требованиями.</w:t>
      </w:r>
    </w:p>
    <w:p w14:paraId="7A3A552D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Оценка «хорошо» - незначительные изменения в технологии приготовления блюда, которые не привели к изменению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B291C">
        <w:rPr>
          <w:rFonts w:ascii="Times New Roman" w:hAnsi="Times New Roman" w:cs="Times New Roman"/>
          <w:sz w:val="24"/>
          <w:szCs w:val="24"/>
        </w:rPr>
        <w:t>куса и которые можно исправить (недосолён, не доведён до нужного цвета)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E28AFC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Оценка «удовлетворительно» - изменения в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технологии  приготовления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привели к изменению вкуса и качества, которые можно исправить, ставится блюдам, которые имеют отклонения от требований кулинарии, но пригодны для употребления в пищу без переработки.</w:t>
      </w:r>
    </w:p>
    <w:p w14:paraId="4FFAA982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«неудовлетворительно» - изменения в технологии приготовления блюда невозможно исправить. К раздаче блюдо не допускается.</w:t>
      </w:r>
    </w:p>
    <w:p w14:paraId="5E45B066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5.2. Оценки качества блюд заносятся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установленной формы, оформляются подписями лиц, осуществляющих проверку продукции.</w:t>
      </w:r>
    </w:p>
    <w:p w14:paraId="328D2088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5.3. Выдача готовой продукции проводится только после снятия пробы и записи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журнале результатов оценки готовых блюд и разрешения их к выдаче.</w:t>
      </w:r>
    </w:p>
    <w:p w14:paraId="6B25D553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лица, проводящие органолептическую оценку пищи должны быть ознакомлены с методикой проведения данного анализа.</w:t>
      </w:r>
    </w:p>
    <w:p w14:paraId="2575BBC7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5.5. Для определения правильности веса штучных готовых кулинарных изделий и полуфабрикатов одновременно взвешиваются 5-10 порций каждого вида, а каш, гарниров 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других нештучных блюд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и изделий – путём взвешивания порций, взятых при отпуске потребителю.</w:t>
      </w:r>
    </w:p>
    <w:p w14:paraId="30B1870D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96DBAF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7699E0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F9DCED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9D2C91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C3808F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27A52D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F85DCE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3372FC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CF34DD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2C0449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D440D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189744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6FDECC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C322CE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1B2BD9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6E1D25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60CAE9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554EDE" w14:textId="77777777"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5BF8F2A" w14:textId="77777777"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E4031F" w14:textId="77777777"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6586CF8" w14:textId="77777777"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9591C1E" w14:textId="77777777"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988350" w14:textId="77777777" w:rsidR="00D25E6E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F27ACA" w14:textId="77777777" w:rsidR="00D25E6E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5D7259" w14:textId="77777777" w:rsidR="00D25E6E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F88770" w14:textId="77777777"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470BBFE" w14:textId="77777777"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E8ACC1" w14:textId="77777777"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25E6E" w14:paraId="41C5A921" w14:textId="77777777" w:rsidTr="00AC3FE1">
        <w:tc>
          <w:tcPr>
            <w:tcW w:w="4785" w:type="dxa"/>
          </w:tcPr>
          <w:p w14:paraId="50384BC4" w14:textId="77777777" w:rsidR="00D25E6E" w:rsidRPr="002C6A5E" w:rsidRDefault="00D25E6E" w:rsidP="00D25E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5E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</w:tc>
        <w:tc>
          <w:tcPr>
            <w:tcW w:w="4786" w:type="dxa"/>
          </w:tcPr>
          <w:p w14:paraId="1ABF8E60" w14:textId="77777777" w:rsidR="00D25E6E" w:rsidRPr="002C6A5E" w:rsidRDefault="00D25E6E" w:rsidP="00D25E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5E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D25E6E" w14:paraId="4E777FB8" w14:textId="77777777" w:rsidTr="00AC3FE1">
        <w:tc>
          <w:tcPr>
            <w:tcW w:w="4785" w:type="dxa"/>
          </w:tcPr>
          <w:p w14:paraId="56F62FED" w14:textId="77777777" w:rsidR="00D25E6E" w:rsidRDefault="00D25E6E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14:paraId="3D99883D" w14:textId="77777777" w:rsidR="00D25E6E" w:rsidRDefault="00D25E6E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3F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693F42">
              <w:rPr>
                <w:rFonts w:ascii="Times New Roman" w:hAnsi="Times New Roman" w:cs="Times New Roman"/>
                <w:sz w:val="24"/>
                <w:szCs w:val="24"/>
              </w:rPr>
              <w:t>«Каршинская СОШ»</w:t>
            </w:r>
          </w:p>
          <w:p w14:paraId="460C70A4" w14:textId="178FF77B" w:rsidR="00D25E6E" w:rsidRDefault="00132F10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             от ____</w:t>
            </w:r>
          </w:p>
        </w:tc>
        <w:tc>
          <w:tcPr>
            <w:tcW w:w="4786" w:type="dxa"/>
          </w:tcPr>
          <w:p w14:paraId="664A0D4E" w14:textId="77777777" w:rsidR="00D25E6E" w:rsidRDefault="00D25E6E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93F4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</w:t>
            </w:r>
            <w:r w:rsidR="00693F42">
              <w:rPr>
                <w:rFonts w:ascii="Times New Roman" w:hAnsi="Times New Roman" w:cs="Times New Roman"/>
                <w:sz w:val="24"/>
                <w:szCs w:val="24"/>
              </w:rPr>
              <w:t>КОУ «Каршинская СОШ»</w:t>
            </w:r>
          </w:p>
          <w:p w14:paraId="41ED5F59" w14:textId="77777777" w:rsidR="00D25E6E" w:rsidRDefault="00D25E6E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="00693F42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proofErr w:type="spellStart"/>
            <w:r w:rsidR="00693F42">
              <w:rPr>
                <w:rFonts w:ascii="Times New Roman" w:hAnsi="Times New Roman" w:cs="Times New Roman"/>
                <w:sz w:val="24"/>
                <w:szCs w:val="24"/>
              </w:rPr>
              <w:t>А.А.Гамзалаалиева</w:t>
            </w:r>
            <w:proofErr w:type="spellEnd"/>
          </w:p>
          <w:p w14:paraId="4A6FB665" w14:textId="77777777" w:rsidR="00693F42" w:rsidRDefault="00D25E6E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14:paraId="3AB50B19" w14:textId="3BDBA155" w:rsidR="00D25E6E" w:rsidRDefault="00D25E6E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132F10">
              <w:rPr>
                <w:rFonts w:ascii="Times New Roman" w:hAnsi="Times New Roman" w:cs="Times New Roman"/>
                <w:sz w:val="24"/>
                <w:szCs w:val="24"/>
              </w:rPr>
              <w:t xml:space="preserve">548_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36CD9">
              <w:rPr>
                <w:rFonts w:ascii="Times New Roman" w:hAnsi="Times New Roman" w:cs="Times New Roman"/>
                <w:sz w:val="24"/>
                <w:szCs w:val="24"/>
              </w:rPr>
              <w:t>26 августа 2022</w:t>
            </w:r>
            <w:r w:rsidR="00633D5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14:paraId="596B942D" w14:textId="77777777" w:rsidR="00D25E6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20767D" w14:textId="77777777" w:rsidR="00D25E6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6E61B7" w14:textId="77777777"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91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4A78E30" w14:textId="77777777"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порядке проведения мероприятий родительского контроля за организацией</w:t>
      </w:r>
    </w:p>
    <w:p w14:paraId="2B067FB6" w14:textId="77777777" w:rsidR="00D25E6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горячего питания обучающихся М</w:t>
      </w:r>
      <w:r w:rsidR="00693F42">
        <w:rPr>
          <w:rFonts w:ascii="Times New Roman" w:hAnsi="Times New Roman" w:cs="Times New Roman"/>
          <w:sz w:val="24"/>
          <w:szCs w:val="24"/>
        </w:rPr>
        <w:t>К</w:t>
      </w:r>
      <w:r w:rsidRPr="00EB291C">
        <w:rPr>
          <w:rFonts w:ascii="Times New Roman" w:hAnsi="Times New Roman" w:cs="Times New Roman"/>
          <w:sz w:val="24"/>
          <w:szCs w:val="24"/>
        </w:rPr>
        <w:t xml:space="preserve">ОУ </w:t>
      </w:r>
      <w:r w:rsidR="00693F42">
        <w:rPr>
          <w:rFonts w:ascii="Times New Roman" w:hAnsi="Times New Roman" w:cs="Times New Roman"/>
          <w:sz w:val="24"/>
          <w:szCs w:val="24"/>
        </w:rPr>
        <w:t>«Каршинская СОШ»</w:t>
      </w:r>
    </w:p>
    <w:p w14:paraId="335E2C67" w14:textId="77777777"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DA499A" w14:textId="77777777"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14:paraId="57467F25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1.1. Положение о родительском контроле организации и качества питания обучающихся разработано на основании:</w:t>
      </w:r>
    </w:p>
    <w:p w14:paraId="4688A55A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-Федерального закона «Об образовании в Российской Федерации» от 29.12.2012 г № 273-ФЗ;</w:t>
      </w:r>
    </w:p>
    <w:p w14:paraId="033C51A7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Роспотребнадзора РФ «Родительский контроль за организацией горячего питания детей в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общеобразовательных  организациях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» от 18.05.2020г.</w:t>
      </w:r>
    </w:p>
    <w:p w14:paraId="3C1532FC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 Организация родительского контроля организации и качества питания обучающихся может осуществляться в форме анкетирования родителей 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детей  и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участии в работе общешкольной комиссии.</w:t>
      </w:r>
    </w:p>
    <w:p w14:paraId="1451B3AF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14:paraId="1D670BA8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1.2.2. Комиссия по контролю за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14:paraId="1536DFA9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1.2.3. В состав комиссии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14:paraId="752F0FA3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1.2.4. Деятельность членов комиссии по контролю за организацией питания обучающихся основывается на принципах добровольности участия в его работе,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коллегиальности  принятия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решений, гласности.</w:t>
      </w:r>
    </w:p>
    <w:p w14:paraId="2977D7BA" w14:textId="77777777"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2. Задачи комиссии по контролю за организацией питания обучающихся</w:t>
      </w:r>
    </w:p>
    <w:p w14:paraId="759BC99E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2.1. Задачами комиссии по контролю за организацией питания обучающихся являются:</w:t>
      </w:r>
    </w:p>
    <w:p w14:paraId="7492A470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приоритетности защиты жизни и здоровья детей;</w:t>
      </w:r>
    </w:p>
    <w:p w14:paraId="38BB4836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-соответствие энергетической ценности и химического состава рационов физиологическим потребностям и энергозатратам;</w:t>
      </w:r>
    </w:p>
    <w:p w14:paraId="03CE0C46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-обеспечение максимально разнообразного здорового питания и наличие в ежедневном рационе пищевых продуктов со сниженным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содержанием  насыщенных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жиров, простых  сахаров и поваренной соли, пищевых продуктов, обогащенных витаминами, пищевыми волокнами и биологически активными веществами;</w:t>
      </w:r>
    </w:p>
    <w:p w14:paraId="12B985F1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обеспечение соблюдения санитарно-эпидемиологических требований на всех этапах обращения пищевых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продуктов(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готовых блюд);</w:t>
      </w:r>
    </w:p>
    <w:p w14:paraId="72541DFA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14:paraId="200EFF33" w14:textId="77777777"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3.Функции комиссии по контролю за организацией питания обучающихся</w:t>
      </w:r>
    </w:p>
    <w:p w14:paraId="7A611945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3.1. Комиссия по контролю за организацией питания обучающихся обеспечивает участие в следующих процедурах:</w:t>
      </w:r>
    </w:p>
    <w:p w14:paraId="7A1372C9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общественная экспертиза питания обучающихся;</w:t>
      </w:r>
    </w:p>
    <w:p w14:paraId="572779A3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-контроль за качеством и количеством приготовленной согласно меню пищи;</w:t>
      </w:r>
    </w:p>
    <w:p w14:paraId="20723C5B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14:paraId="5982363D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>- участие в разработке предложений и рекомендаций по улучшению качества питания обучающихся.</w:t>
      </w:r>
    </w:p>
    <w:p w14:paraId="7367B16D" w14:textId="77777777"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4. Права и ответственность комиссии по контролю за организацией питания обучающихся.</w:t>
      </w:r>
    </w:p>
    <w:p w14:paraId="6C0E98AF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14:paraId="0704559B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4.1. контролировать в школе организацию и качество питания обучающихся;</w:t>
      </w:r>
    </w:p>
    <w:p w14:paraId="4C54E1AA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14:paraId="6F622619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заслушивать на своих заседаниях старшего повара по обеспечению качественного питания обучающихся;</w:t>
      </w:r>
    </w:p>
    <w:p w14:paraId="235C8A24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4.4. проводить проверку работы школьной столовой не в полном составе, но в присутствии не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менее  трех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человек на момент проверки;</w:t>
      </w:r>
    </w:p>
    <w:p w14:paraId="302C40B3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14:paraId="2CBAE0A8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4.6. вносить предложения по улучшению качества питания обучающихся;</w:t>
      </w:r>
    </w:p>
    <w:p w14:paraId="18494767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состав и порядок работы комиссии доводится до коллектива, обучающихся и родителей.</w:t>
      </w:r>
    </w:p>
    <w:p w14:paraId="4E450100" w14:textId="77777777"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5. Организация деятельности комиссии по контролю за организацией питания обучающихся</w:t>
      </w:r>
    </w:p>
    <w:p w14:paraId="48443AE3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14:paraId="7C93E0CA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5.2. Комиссия выбирает председателя.</w:t>
      </w:r>
    </w:p>
    <w:p w14:paraId="5023ACC7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5.3. Комиссия составляет план-график контроля по организации качественного питания школьников.</w:t>
      </w:r>
    </w:p>
    <w:p w14:paraId="03A830D4" w14:textId="38D0305C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В период карантина, пандемии и других ф</w:t>
      </w:r>
      <w:r w:rsidR="00A36CD9">
        <w:rPr>
          <w:rFonts w:ascii="Times New Roman" w:hAnsi="Times New Roman" w:cs="Times New Roman"/>
          <w:sz w:val="24"/>
          <w:szCs w:val="24"/>
        </w:rPr>
        <w:t>орс-м</w:t>
      </w:r>
      <w:r w:rsidR="00A36CD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>рных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ситуаций в состав комиссии родители не входят.</w:t>
      </w:r>
    </w:p>
    <w:p w14:paraId="6665E305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5.5. О результатах работы комиссия информирует </w:t>
      </w:r>
      <w:r>
        <w:rPr>
          <w:rFonts w:ascii="Times New Roman" w:hAnsi="Times New Roman" w:cs="Times New Roman"/>
          <w:sz w:val="24"/>
          <w:szCs w:val="24"/>
        </w:rPr>
        <w:t>администрацию школы и родительс</w:t>
      </w:r>
      <w:r w:rsidRPr="00EB291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>е комитеты.</w:t>
      </w:r>
    </w:p>
    <w:p w14:paraId="6DC324E2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5.6. Один раз в четверть комиссия знакомит с результатами деятельности директора школы и один раз в полугодие Совет школы.</w:t>
      </w:r>
    </w:p>
    <w:p w14:paraId="726AEBC8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5.7. По итогам учебного года комиссия готовит аналитическую справку для отчёта по самообследованию образовательной организации.</w:t>
      </w:r>
    </w:p>
    <w:p w14:paraId="0AE45743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5.8. Заседание комиссии проводятся по мере необходимости, но не реже, чем один раз в четверть и считаются правомочными,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если  на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них присутствует не мене 2\3 ее членов.</w:t>
      </w:r>
    </w:p>
    <w:p w14:paraId="74F465B3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14:paraId="5EEE855A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6.Ответственность членов Комиссии</w:t>
      </w:r>
    </w:p>
    <w:p w14:paraId="7F7EBB50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6.1. Члены Комисс</w:t>
      </w:r>
      <w:r>
        <w:rPr>
          <w:rFonts w:ascii="Times New Roman" w:hAnsi="Times New Roman" w:cs="Times New Roman"/>
          <w:sz w:val="24"/>
          <w:szCs w:val="24"/>
        </w:rPr>
        <w:t>ии несут персональную ответстве</w:t>
      </w:r>
      <w:r w:rsidRPr="00EB291C">
        <w:rPr>
          <w:rFonts w:ascii="Times New Roman" w:hAnsi="Times New Roman" w:cs="Times New Roman"/>
          <w:sz w:val="24"/>
          <w:szCs w:val="24"/>
        </w:rPr>
        <w:t>нность на невыполнение или ненадлежащее исполнение возложенных на них обязанностей;</w:t>
      </w:r>
    </w:p>
    <w:p w14:paraId="3BE4E24D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2.Комиссия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несёт ответственность за необъективную оценку по организации питания и качества предоставляемых услуг.</w:t>
      </w:r>
    </w:p>
    <w:p w14:paraId="56CA6FB9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 Документация комиссии по контролю за организацией питания обучающихся</w:t>
      </w:r>
    </w:p>
    <w:p w14:paraId="2F2CFE8D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7.1 заседания комиссии оформляются протоколом. Протоколы подписываются председателем.</w:t>
      </w:r>
    </w:p>
    <w:p w14:paraId="6C2E21BD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7.2. тетрад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протоколов заседания комиссии хранится у директора школы.</w:t>
      </w:r>
    </w:p>
    <w:p w14:paraId="40D14A8B" w14:textId="77777777" w:rsidR="00D25E6E" w:rsidRPr="00214A2F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D25E6E" w:rsidRPr="00214A2F" w:rsidSect="009058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9AC"/>
    <w:multiLevelType w:val="hybridMultilevel"/>
    <w:tmpl w:val="06E28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60AF"/>
    <w:multiLevelType w:val="hybridMultilevel"/>
    <w:tmpl w:val="E1562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02DEB"/>
    <w:multiLevelType w:val="hybridMultilevel"/>
    <w:tmpl w:val="60E259A6"/>
    <w:lvl w:ilvl="0" w:tplc="62A4C4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B331744"/>
    <w:multiLevelType w:val="multilevel"/>
    <w:tmpl w:val="8C9238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4C687D0D"/>
    <w:multiLevelType w:val="multilevel"/>
    <w:tmpl w:val="83142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5" w15:restartNumberingAfterBreak="0">
    <w:nsid w:val="51002759"/>
    <w:multiLevelType w:val="multilevel"/>
    <w:tmpl w:val="E73C88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690A7229"/>
    <w:multiLevelType w:val="multilevel"/>
    <w:tmpl w:val="AF9ED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07208636">
    <w:abstractNumId w:val="5"/>
  </w:num>
  <w:num w:numId="2" w16cid:durableId="1467550028">
    <w:abstractNumId w:val="6"/>
  </w:num>
  <w:num w:numId="3" w16cid:durableId="1323242426">
    <w:abstractNumId w:val="4"/>
  </w:num>
  <w:num w:numId="4" w16cid:durableId="544104213">
    <w:abstractNumId w:val="3"/>
  </w:num>
  <w:num w:numId="5" w16cid:durableId="1474450042">
    <w:abstractNumId w:val="2"/>
  </w:num>
  <w:num w:numId="6" w16cid:durableId="1419861671">
    <w:abstractNumId w:val="1"/>
  </w:num>
  <w:num w:numId="7" w16cid:durableId="138648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B3"/>
    <w:rsid w:val="00080F8C"/>
    <w:rsid w:val="0009219C"/>
    <w:rsid w:val="000943E6"/>
    <w:rsid w:val="00132F10"/>
    <w:rsid w:val="00214A2F"/>
    <w:rsid w:val="00237380"/>
    <w:rsid w:val="00240621"/>
    <w:rsid w:val="004C589D"/>
    <w:rsid w:val="005C2E97"/>
    <w:rsid w:val="00633D5C"/>
    <w:rsid w:val="00644EA4"/>
    <w:rsid w:val="006579F1"/>
    <w:rsid w:val="00684480"/>
    <w:rsid w:val="00693074"/>
    <w:rsid w:val="00693F42"/>
    <w:rsid w:val="008A37CC"/>
    <w:rsid w:val="0090582A"/>
    <w:rsid w:val="009D3B9A"/>
    <w:rsid w:val="00A36CD9"/>
    <w:rsid w:val="00AE009E"/>
    <w:rsid w:val="00B52E2D"/>
    <w:rsid w:val="00BA189B"/>
    <w:rsid w:val="00D223B3"/>
    <w:rsid w:val="00D25E6E"/>
    <w:rsid w:val="00EA2227"/>
    <w:rsid w:val="00FC6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B1EE"/>
  <w15:docId w15:val="{BEBE24FB-5CD6-45B2-ADBC-C1C837C6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9D"/>
    <w:pPr>
      <w:ind w:left="720"/>
      <w:contextualSpacing/>
    </w:pPr>
  </w:style>
  <w:style w:type="table" w:styleId="a4">
    <w:name w:val="Table Grid"/>
    <w:basedOn w:val="a1"/>
    <w:uiPriority w:val="59"/>
    <w:rsid w:val="00D2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КАРША</cp:lastModifiedBy>
  <cp:revision>2</cp:revision>
  <dcterms:created xsi:type="dcterms:W3CDTF">2022-08-27T10:11:00Z</dcterms:created>
  <dcterms:modified xsi:type="dcterms:W3CDTF">2022-08-27T10:11:00Z</dcterms:modified>
</cp:coreProperties>
</file>